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24C16">
      <w:pPr>
        <w:spacing w:line="560" w:lineRule="exact"/>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桥牌竞赛规程</w:t>
      </w:r>
    </w:p>
    <w:p w14:paraId="0F277262">
      <w:pPr>
        <w:rPr>
          <w:rFonts w:hint="default" w:ascii="Times New Roman" w:hAnsi="Times New Roman" w:cs="Times New Roman"/>
          <w:b/>
          <w:bCs/>
        </w:rPr>
      </w:pPr>
      <w:r>
        <w:rPr>
          <w:rFonts w:hint="default" w:ascii="Times New Roman" w:hAnsi="Times New Roman" w:cs="Times New Roman"/>
          <w:b/>
          <w:bCs/>
        </w:rPr>
        <w:t xml:space="preserve"> </w:t>
      </w:r>
    </w:p>
    <w:p w14:paraId="6A0D7CF3">
      <w:pPr>
        <w:rPr>
          <w:rFonts w:hint="default" w:ascii="Times New Roman" w:hAnsi="Times New Roman" w:cs="Times New Roman"/>
          <w:b/>
          <w:bCs/>
        </w:rPr>
      </w:pPr>
    </w:p>
    <w:p w14:paraId="1B38A81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b/>
          <w:bCs/>
          <w:sz w:val="32"/>
          <w:szCs w:val="32"/>
          <w:lang w:eastAsia="zh-CN"/>
        </w:rPr>
      </w:pPr>
      <w:r>
        <w:rPr>
          <w:rFonts w:hint="default" w:ascii="Times New Roman" w:hAnsi="Times New Roman" w:eastAsia="黑体" w:cs="Times New Roman"/>
          <w:b w:val="0"/>
          <w:bCs w:val="0"/>
          <w:sz w:val="32"/>
          <w:szCs w:val="32"/>
        </w:rPr>
        <w:t>一、</w:t>
      </w:r>
      <w:r>
        <w:rPr>
          <w:rFonts w:hint="default" w:ascii="Times New Roman" w:hAnsi="Times New Roman" w:eastAsia="黑体" w:cs="Times New Roman"/>
          <w:b w:val="0"/>
          <w:bCs w:val="0"/>
          <w:sz w:val="32"/>
          <w:szCs w:val="32"/>
          <w:lang w:eastAsia="zh-CN"/>
        </w:rPr>
        <w:t>竞赛日期和地点</w:t>
      </w:r>
    </w:p>
    <w:p w14:paraId="1528F2C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时间：202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日</w:t>
      </w:r>
    </w:p>
    <w:p w14:paraId="5C25257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地</w:t>
      </w:r>
      <w:r>
        <w:rPr>
          <w:rFonts w:hint="eastAsia" w:ascii="Times New Roman" w:hAnsi="Times New Roman" w:eastAsia="仿宋_GB2312" w:cs="Times New Roman"/>
          <w:sz w:val="32"/>
          <w:szCs w:val="32"/>
          <w:lang w:eastAsia="zh-CN"/>
        </w:rPr>
        <w:t>点</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黔东南州</w:t>
      </w:r>
      <w:r>
        <w:rPr>
          <w:rFonts w:hint="default" w:ascii="Times New Roman" w:hAnsi="Times New Roman" w:eastAsia="仿宋_GB2312" w:cs="Times New Roman"/>
          <w:sz w:val="32"/>
          <w:szCs w:val="32"/>
          <w:lang w:val="en-US" w:eastAsia="zh-CN"/>
        </w:rPr>
        <w:t>黄</w:t>
      </w:r>
      <w:r>
        <w:rPr>
          <w:rFonts w:hint="default" w:ascii="Times New Roman" w:hAnsi="Times New Roman" w:eastAsia="仿宋_GB2312" w:cs="Times New Roman"/>
          <w:sz w:val="32"/>
          <w:szCs w:val="32"/>
          <w:lang w:eastAsia="zh-CN"/>
        </w:rPr>
        <w:t>平县</w:t>
      </w:r>
      <w:r>
        <w:rPr>
          <w:rFonts w:hint="default" w:ascii="Times New Roman" w:hAnsi="Times New Roman" w:eastAsia="仿宋_GB2312" w:cs="Times New Roman"/>
          <w:sz w:val="32"/>
          <w:szCs w:val="32"/>
          <w:lang w:val="en-US" w:eastAsia="zh-CN"/>
        </w:rPr>
        <w:t>旧州镇拓云酒店</w:t>
      </w:r>
    </w:p>
    <w:p w14:paraId="32D36E2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二、竞赛项目</w:t>
      </w:r>
    </w:p>
    <w:p w14:paraId="0DEA9A6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b/>
          <w:bCs/>
          <w:sz w:val="32"/>
          <w:szCs w:val="32"/>
          <w:lang w:eastAsia="zh-CN"/>
        </w:rPr>
      </w:pPr>
      <w:r>
        <w:rPr>
          <w:rFonts w:hint="default" w:ascii="Times New Roman" w:hAnsi="Times New Roman" w:eastAsia="仿宋_GB2312" w:cs="Times New Roman"/>
          <w:sz w:val="32"/>
          <w:szCs w:val="32"/>
          <w:lang w:val="en-US" w:eastAsia="zh-CN"/>
        </w:rPr>
        <w:t>男子团体、男子双人、混合团体、混合双人、个人。</w:t>
      </w:r>
    </w:p>
    <w:p w14:paraId="089E556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eastAsia="zh-CN"/>
        </w:rPr>
      </w:pPr>
      <w:r>
        <w:rPr>
          <w:rFonts w:hint="eastAsia" w:ascii="Times New Roman" w:hAnsi="Times New Roman" w:eastAsia="黑体" w:cs="Times New Roman"/>
          <w:b w:val="0"/>
          <w:bCs w:val="0"/>
          <w:sz w:val="32"/>
          <w:szCs w:val="32"/>
          <w:lang w:val="en-US" w:eastAsia="zh-CN"/>
        </w:rPr>
        <w:t>三、</w:t>
      </w:r>
      <w:r>
        <w:rPr>
          <w:rFonts w:hint="default" w:ascii="Times New Roman" w:hAnsi="Times New Roman" w:eastAsia="黑体" w:cs="Times New Roman"/>
          <w:b w:val="0"/>
          <w:bCs w:val="0"/>
          <w:sz w:val="32"/>
          <w:szCs w:val="32"/>
          <w:lang w:eastAsia="zh-CN"/>
        </w:rPr>
        <w:t>参加办法</w:t>
      </w:r>
    </w:p>
    <w:p w14:paraId="1F1395D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（一）以州直各行业系统、各大专以上院校、各产业（行业）工会和各县（市）及全州各级各类社会组织（团体）为单位组队报名参赛。</w:t>
      </w:r>
    </w:p>
    <w:p w14:paraId="113D1D0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（二）每支代表队可报领队1人，运动员4-6人。</w:t>
      </w:r>
    </w:p>
    <w:p w14:paraId="78ECE3A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（三）双人赛，每支代表队限报2对。</w:t>
      </w:r>
    </w:p>
    <w:p w14:paraId="36215AD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（四）个人赛每支代表队限报4人，同时接受州内爱好者个人报名参赛。</w:t>
      </w:r>
    </w:p>
    <w:p w14:paraId="7F020DA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（五）运动员资格须符合《黔东南州第十一届运动会暨第五届少数民族传统体育运动会规程总则》规定。</w:t>
      </w:r>
    </w:p>
    <w:p w14:paraId="084DB5F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（六）参赛单位需签订《反兴奋剂和赛风赛纪保证书》，报到时上交方可参赛。</w:t>
      </w:r>
    </w:p>
    <w:p w14:paraId="69EF531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（七）参加比赛运动员须持本人第二代身份证原件及相关身份证明材料参加比赛。</w:t>
      </w:r>
    </w:p>
    <w:p w14:paraId="0166129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（八）参赛运动员必须经县级以上医院检查证明身体适宜参加运动竞赛，办理人身意外伤害保险。</w:t>
      </w:r>
    </w:p>
    <w:p w14:paraId="0ECAE55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四、竞赛办法</w:t>
      </w:r>
    </w:p>
    <w:p w14:paraId="40553EA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（一）执行2018年《中国桥牌竞赛规则》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中国桥牌竞赛补充规定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2020年度</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14:paraId="2573387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团体赛</w:t>
      </w:r>
      <w:r>
        <w:rPr>
          <w:rFonts w:hint="default" w:ascii="Times New Roman" w:hAnsi="Times New Roman" w:eastAsia="仿宋_GB2312" w:cs="Times New Roman"/>
          <w:sz w:val="32"/>
          <w:szCs w:val="32"/>
          <w:lang w:eastAsia="zh-CN"/>
        </w:rPr>
        <w:t>采取循环赛方式进行。胜队积</w:t>
      </w:r>
      <w:r>
        <w:rPr>
          <w:rFonts w:hint="default" w:ascii="Times New Roman" w:hAnsi="Times New Roman" w:eastAsia="仿宋_GB2312" w:cs="Times New Roman"/>
          <w:sz w:val="32"/>
          <w:szCs w:val="32"/>
          <w:lang w:val="en-US" w:eastAsia="zh-CN"/>
        </w:rPr>
        <w:t>2分，负队积1分，弃权积0分。最终以积分排名，若积分相同，则比较对阵双方胜负，胜方列前，若有三个以上队积分相同，则按照VP高低排名，若VP相同，则按IMP排名。</w:t>
      </w:r>
    </w:p>
    <w:p w14:paraId="33DE714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双人赛</w:t>
      </w:r>
      <w:r>
        <w:rPr>
          <w:rFonts w:hint="default" w:ascii="Times New Roman" w:hAnsi="Times New Roman" w:eastAsia="仿宋_GB2312" w:cs="Times New Roman"/>
          <w:sz w:val="32"/>
          <w:szCs w:val="32"/>
          <w:lang w:eastAsia="zh-CN"/>
        </w:rPr>
        <w:t>采取</w:t>
      </w:r>
      <w:r>
        <w:rPr>
          <w:rFonts w:hint="default" w:ascii="Times New Roman" w:hAnsi="Times New Roman" w:eastAsia="仿宋_GB2312" w:cs="Times New Roman"/>
          <w:sz w:val="32"/>
          <w:szCs w:val="32"/>
          <w:lang w:val="en-US" w:eastAsia="zh-CN"/>
        </w:rPr>
        <w:t>13轮，豪威尔制移位，每轮打2付牌</w:t>
      </w:r>
      <w:r>
        <w:rPr>
          <w:rFonts w:hint="default" w:ascii="Times New Roman" w:hAnsi="Times New Roman" w:eastAsia="仿宋_GB2312" w:cs="Times New Roman"/>
          <w:sz w:val="32"/>
          <w:szCs w:val="32"/>
        </w:rPr>
        <w:t>每对选手打2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副牌。</w:t>
      </w:r>
    </w:p>
    <w:p w14:paraId="40E633A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（四）个人赛采取新睿平台进行，共进行7轮，每轮12副牌,胜者积2</w:t>
      </w:r>
      <w:r>
        <w:rPr>
          <w:rFonts w:hint="eastAsia" w:ascii="Times New Roman" w:hAnsi="Times New Roman" w:eastAsia="仿宋_GB2312" w:cs="Times New Roman"/>
          <w:sz w:val="32"/>
          <w:szCs w:val="32"/>
          <w:lang w:val="en-US" w:eastAsia="zh-CN"/>
        </w:rPr>
        <w:t>分</w:t>
      </w:r>
      <w:bookmarkStart w:id="0" w:name="_GoBack"/>
      <w:bookmarkEnd w:id="0"/>
      <w:r>
        <w:rPr>
          <w:rFonts w:hint="default" w:ascii="Times New Roman" w:hAnsi="Times New Roman" w:eastAsia="仿宋_GB2312" w:cs="Times New Roman"/>
          <w:sz w:val="32"/>
          <w:szCs w:val="32"/>
          <w:lang w:val="en-US" w:eastAsia="zh-CN"/>
        </w:rPr>
        <w:t>，负者积1分，弃权积0分。第一轮采取种子选手安排方式，其他人员通过抽签对阵首轮，第二轮开始采取瑞士移位编排，共进行七轮比赛。最终以积分多少排名，若积分相同，则以imp总和排名。</w:t>
      </w:r>
    </w:p>
    <w:p w14:paraId="37D00CC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）比赛规定</w:t>
      </w:r>
      <w:r>
        <w:rPr>
          <w:rFonts w:hint="default" w:ascii="Times New Roman" w:hAnsi="Times New Roman" w:eastAsia="仿宋_GB2312" w:cs="Times New Roman"/>
          <w:sz w:val="32"/>
          <w:szCs w:val="32"/>
          <w:lang w:eastAsia="zh-CN"/>
        </w:rPr>
        <w:t>只能</w:t>
      </w:r>
      <w:r>
        <w:rPr>
          <w:rFonts w:hint="default" w:ascii="Times New Roman" w:hAnsi="Times New Roman" w:eastAsia="仿宋_GB2312" w:cs="Times New Roman"/>
          <w:sz w:val="32"/>
          <w:szCs w:val="32"/>
        </w:rPr>
        <w:t>使用自然叫牌体系</w:t>
      </w:r>
      <w:r>
        <w:rPr>
          <w:rFonts w:hint="default" w:ascii="Times New Roman" w:hAnsi="Times New Roman" w:eastAsia="仿宋_GB2312" w:cs="Times New Roman"/>
          <w:sz w:val="32"/>
          <w:szCs w:val="32"/>
          <w:lang w:eastAsia="zh-CN"/>
        </w:rPr>
        <w:t>或精确叫牌体系</w:t>
      </w:r>
      <w:r>
        <w:rPr>
          <w:rFonts w:hint="default" w:ascii="Times New Roman" w:hAnsi="Times New Roman" w:eastAsia="仿宋_GB2312" w:cs="Times New Roman"/>
          <w:sz w:val="32"/>
          <w:szCs w:val="32"/>
        </w:rPr>
        <w:t>，每一队牌手必须提前准备好自己的一式二份约定卡，一份报到时交给大会裁判组备案，另一份在比赛时随身携带备查。约定卡必须详细填写使用的各种约定叫的细节，不得有密约，防守约定及信号系统也必须详细填写清楚。</w:t>
      </w:r>
      <w:r>
        <w:rPr>
          <w:rFonts w:hint="default" w:ascii="Times New Roman" w:hAnsi="Times New Roman" w:eastAsia="仿宋_GB2312" w:cs="Times New Roman"/>
          <w:sz w:val="32"/>
          <w:szCs w:val="32"/>
          <w:lang w:eastAsia="zh-CN"/>
        </w:rPr>
        <w:t>不能使用棕色约定叫，不能使用心理叫。</w:t>
      </w:r>
    </w:p>
    <w:p w14:paraId="4728DB2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五、录取名次与奖励办法</w:t>
      </w:r>
    </w:p>
    <w:p w14:paraId="3F94443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本次比赛</w:t>
      </w:r>
      <w:r>
        <w:rPr>
          <w:rFonts w:hint="default" w:ascii="Times New Roman" w:hAnsi="Times New Roman" w:eastAsia="仿宋_GB2312" w:cs="Times New Roman"/>
          <w:sz w:val="32"/>
          <w:szCs w:val="32"/>
          <w:lang w:eastAsia="zh-CN"/>
        </w:rPr>
        <w:t>每个项目分别设金牌、银牌、铜牌各一块。奖励办法按照</w:t>
      </w:r>
      <w:r>
        <w:rPr>
          <w:rFonts w:hint="default" w:ascii="Times New Roman" w:hAnsi="Times New Roman" w:eastAsia="仿宋_GB2312" w:cs="Times New Roman"/>
          <w:sz w:val="32"/>
          <w:szCs w:val="32"/>
          <w:lang w:val="en-US" w:eastAsia="zh-CN"/>
        </w:rPr>
        <w:t>《黔东南州苗族侗族自治州第十一届运动会暨第五届少数民族传统体育运动会规程总则》规定</w:t>
      </w:r>
      <w:r>
        <w:rPr>
          <w:rFonts w:hint="default" w:ascii="Times New Roman" w:hAnsi="Times New Roman" w:eastAsia="仿宋_GB2312" w:cs="Times New Roman"/>
          <w:sz w:val="32"/>
          <w:szCs w:val="32"/>
          <w:lang w:eastAsia="zh-CN"/>
        </w:rPr>
        <w:t>执行</w:t>
      </w:r>
      <w:r>
        <w:rPr>
          <w:rFonts w:hint="default" w:ascii="Times New Roman" w:hAnsi="Times New Roman" w:eastAsia="仿宋_GB2312" w:cs="Times New Roman"/>
          <w:sz w:val="32"/>
          <w:szCs w:val="32"/>
        </w:rPr>
        <w:t>。</w:t>
      </w:r>
    </w:p>
    <w:p w14:paraId="28874C5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六、报名和报到</w:t>
      </w:r>
    </w:p>
    <w:p w14:paraId="5E06D9FF">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eastAsia="zh-CN"/>
        </w:rPr>
        <w:t>各</w:t>
      </w:r>
      <w:r>
        <w:rPr>
          <w:rFonts w:hint="default" w:ascii="Times New Roman" w:hAnsi="Times New Roman" w:eastAsia="仿宋_GB2312" w:cs="Times New Roman"/>
          <w:sz w:val="32"/>
          <w:szCs w:val="32"/>
        </w:rPr>
        <w:t>参赛单位于</w:t>
      </w:r>
      <w:r>
        <w:rPr>
          <w:rFonts w:hint="default" w:ascii="Times New Roman" w:hAnsi="Times New Roman" w:eastAsia="仿宋_GB2312" w:cs="Times New Roman"/>
          <w:sz w:val="32"/>
          <w:szCs w:val="32"/>
          <w:lang w:val="en-US" w:eastAsia="zh-CN"/>
        </w:rPr>
        <w:t>2025年</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日前将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报名表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用电子</w:t>
      </w:r>
      <w:r>
        <w:rPr>
          <w:rFonts w:hint="default" w:ascii="Times New Roman" w:hAnsi="Times New Roman" w:eastAsia="仿宋_GB2312" w:cs="Times New Roman"/>
          <w:sz w:val="32"/>
          <w:szCs w:val="32"/>
          <w:lang w:eastAsia="zh-CN"/>
        </w:rPr>
        <w:t>文档和盖章扫描件发送到州文体广电旅游局竞技体育科邮箱</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HYPERLINK "mailto:13214716@qq.com，报名时请注明参赛单位、参赛选手、联系人及联系方式。" </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qdnjjty</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163</w:t>
      </w:r>
      <w:r>
        <w:rPr>
          <w:rFonts w:hint="default" w:ascii="Times New Roman" w:hAnsi="Times New Roman" w:eastAsia="仿宋_GB2312" w:cs="Times New Roman"/>
          <w:sz w:val="32"/>
          <w:szCs w:val="32"/>
        </w:rPr>
        <w:t>.com</w:t>
      </w:r>
      <w:r>
        <w:rPr>
          <w:rFonts w:hint="default" w:ascii="Times New Roman" w:hAnsi="Times New Roman" w:eastAsia="仿宋_GB2312" w:cs="Times New Roman"/>
          <w:sz w:val="32"/>
          <w:szCs w:val="32"/>
          <w:lang w:eastAsia="zh-CN"/>
        </w:rPr>
        <w:t>，联系人</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吴安琼</w:t>
      </w:r>
      <w:r>
        <w:rPr>
          <w:rFonts w:hint="default" w:ascii="Times New Roman" w:hAnsi="Times New Roman" w:eastAsia="仿宋_GB2312" w:cs="Times New Roman"/>
          <w:sz w:val="32"/>
          <w:szCs w:val="32"/>
          <w:lang w:val="en-US" w:eastAsia="zh-CN"/>
        </w:rPr>
        <w:t>，电话0855-8277876。如出现电子文档和盖章扫描件不一致，以盖章扫描件为准</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fldChar w:fldCharType="end"/>
      </w:r>
    </w:p>
    <w:p w14:paraId="1837F16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（二）各代表队请于</w:t>
      </w:r>
      <w:r>
        <w:rPr>
          <w:rFonts w:hint="default" w:ascii="Times New Roman" w:hAnsi="Times New Roman" w:eastAsia="仿宋_GB2312" w:cs="Times New Roman"/>
          <w:sz w:val="32"/>
          <w:szCs w:val="32"/>
          <w:lang w:val="en-US" w:eastAsia="zh-CN"/>
        </w:rPr>
        <w:t>2025年7月22日下午18:30前到黄平县拓云酒店报到，晚上20:30召开赛前技术会议。</w:t>
      </w:r>
    </w:p>
    <w:p w14:paraId="66D4BF3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（三）各参赛代表队报到时必须交验下列材料：</w:t>
      </w:r>
    </w:p>
    <w:p w14:paraId="22FA9F7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1.体检材料。</w:t>
      </w:r>
    </w:p>
    <w:p w14:paraId="33E55E7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2.保险单据。</w:t>
      </w:r>
    </w:p>
    <w:p w14:paraId="4C1ACA9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3.《反兴奋剂和赛风赛纪保证书》</w:t>
      </w:r>
    </w:p>
    <w:p w14:paraId="2458B57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）仲裁委员会、技术代表、裁判长于2025年7月2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日下午18:30前到黄平县拓云酒店报到，晚上19:30召开预备会。</w:t>
      </w:r>
    </w:p>
    <w:p w14:paraId="3A3CC1E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）比赛裁判员及技术人员和志愿者于2025年7月2</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日下午19:30前到黄平县拓云酒店报到，2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日上午8:00参加培训会。</w:t>
      </w:r>
    </w:p>
    <w:p w14:paraId="7801793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eastAsia="zh-CN"/>
        </w:rPr>
      </w:pPr>
      <w:r>
        <w:rPr>
          <w:rFonts w:hint="default" w:ascii="Times New Roman" w:hAnsi="Times New Roman" w:eastAsia="黑体" w:cs="Times New Roman"/>
          <w:b w:val="0"/>
          <w:bCs w:val="0"/>
          <w:sz w:val="32"/>
          <w:szCs w:val="32"/>
          <w:lang w:eastAsia="zh-CN"/>
        </w:rPr>
        <w:t>七、裁判员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23FF6845">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w:t>
      </w:r>
      <w:r>
        <w:rPr>
          <w:rStyle w:val="4"/>
          <w:rFonts w:hint="default" w:ascii="Times New Roman" w:hAnsi="Times New Roman" w:eastAsia="仿宋_GB2312" w:cs="Times New Roman"/>
          <w:color w:val="000000"/>
          <w:sz w:val="32"/>
          <w:szCs w:val="32"/>
          <w:lang w:val="en-US" w:eastAsia="zh-CN" w:bidi="ar-SA"/>
        </w:rPr>
        <w:t>志愿者和相关技术人员由</w:t>
      </w:r>
      <w:r>
        <w:rPr>
          <w:rStyle w:val="4"/>
          <w:rFonts w:hint="eastAsia" w:ascii="Times New Roman" w:hAnsi="Times New Roman" w:eastAsia="仿宋_GB2312" w:cs="Times New Roman"/>
          <w:color w:val="000000"/>
          <w:sz w:val="32"/>
          <w:szCs w:val="32"/>
          <w:lang w:val="en-US" w:eastAsia="zh-CN" w:bidi="ar-SA"/>
        </w:rPr>
        <w:t>黄平</w:t>
      </w:r>
      <w:r>
        <w:rPr>
          <w:rStyle w:val="4"/>
          <w:rFonts w:hint="default" w:ascii="Times New Roman" w:hAnsi="Times New Roman" w:eastAsia="仿宋_GB2312" w:cs="Times New Roman"/>
          <w:color w:val="000000"/>
          <w:sz w:val="32"/>
          <w:szCs w:val="32"/>
          <w:lang w:val="en-US" w:eastAsia="zh-CN" w:bidi="ar-SA"/>
        </w:rPr>
        <w:t>县</w:t>
      </w:r>
      <w:r>
        <w:rPr>
          <w:rStyle w:val="4"/>
          <w:rFonts w:hint="default" w:ascii="Times New Roman" w:hAnsi="Times New Roman" w:eastAsia="仿宋_GB2312" w:cs="Times New Roman"/>
          <w:color w:val="000000"/>
          <w:sz w:val="32"/>
          <w:szCs w:val="32"/>
          <w:lang w:val="en-US" w:eastAsia="en-US" w:bidi="ar-SA"/>
        </w:rPr>
        <w:t>选派。</w:t>
      </w:r>
    </w:p>
    <w:p w14:paraId="4CF1EA1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eastAsia="zh-CN"/>
        </w:rPr>
      </w:pPr>
      <w:r>
        <w:rPr>
          <w:rFonts w:hint="eastAsia" w:ascii="Times New Roman" w:hAnsi="Times New Roman" w:eastAsia="黑体" w:cs="Times New Roman"/>
          <w:b w:val="0"/>
          <w:bCs w:val="0"/>
          <w:sz w:val="32"/>
          <w:szCs w:val="32"/>
          <w:lang w:eastAsia="zh-CN"/>
        </w:rPr>
        <w:t>八、</w:t>
      </w:r>
      <w:r>
        <w:rPr>
          <w:rFonts w:hint="default" w:ascii="Times New Roman" w:hAnsi="Times New Roman" w:eastAsia="黑体" w:cs="Times New Roman"/>
          <w:b w:val="0"/>
          <w:bCs w:val="0"/>
          <w:sz w:val="32"/>
          <w:szCs w:val="32"/>
          <w:lang w:eastAsia="zh-CN"/>
        </w:rPr>
        <w:t>本规程由本单项竞赛委员会负责解释。</w:t>
      </w:r>
    </w:p>
    <w:p w14:paraId="0CD4737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九、未尽事宜，见补充通知。</w:t>
      </w:r>
    </w:p>
    <w:p w14:paraId="6364B68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sz w:val="32"/>
          <w:szCs w:val="32"/>
          <w:lang w:eastAsia="zh-CN"/>
        </w:rPr>
      </w:pPr>
    </w:p>
    <w:p w14:paraId="146B619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Times New Roman" w:hAnsi="Times New Roman" w:eastAsia="仿宋_GB2312" w:cs="Times New Roman"/>
          <w:sz w:val="32"/>
          <w:szCs w:val="32"/>
          <w:lang w:eastAsia="zh-CN"/>
        </w:rPr>
      </w:pPr>
    </w:p>
    <w:p w14:paraId="5E5AD161">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12E77196">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058DD34E">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169A1EC4">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4219A532">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4834562F">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546C2D91">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17724FF0">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5103B2E3">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6A28823B">
      <w:pPr>
        <w:keepNext w:val="0"/>
        <w:keepLines w:val="0"/>
        <w:pageBreakBefore w:val="0"/>
        <w:widowControl w:val="0"/>
        <w:kinsoku/>
        <w:wordWrap/>
        <w:overflowPunct/>
        <w:topLinePunct w:val="0"/>
        <w:autoSpaceDE/>
        <w:autoSpaceDN/>
        <w:bidi w:val="0"/>
        <w:adjustRightInd/>
        <w:snapToGrid w:val="0"/>
        <w:textAlignment w:val="baseline"/>
        <w:rPr>
          <w:rStyle w:val="4"/>
          <w:rFonts w:hint="eastAsia" w:ascii="黑体" w:hAnsi="黑体" w:eastAsia="黑体" w:cs="黑体"/>
          <w:color w:val="000000"/>
          <w:sz w:val="28"/>
          <w:szCs w:val="28"/>
          <w:u w:val="none"/>
          <w:lang w:val="en-US" w:eastAsia="zh-CN" w:bidi="ar-SA"/>
        </w:rPr>
      </w:pPr>
      <w:r>
        <w:rPr>
          <w:rStyle w:val="4"/>
          <w:rFonts w:hint="eastAsia" w:ascii="黑体" w:hAnsi="黑体" w:eastAsia="黑体" w:cs="黑体"/>
          <w:color w:val="000000"/>
          <w:sz w:val="28"/>
          <w:szCs w:val="28"/>
          <w:u w:val="none"/>
          <w:lang w:val="en-US" w:eastAsia="zh-CN" w:bidi="ar-SA"/>
        </w:rPr>
        <w:t>附件</w:t>
      </w:r>
    </w:p>
    <w:p w14:paraId="1F8D2878">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none"/>
          <w:lang w:val="en-US" w:eastAsia="zh-CN" w:bidi="ar-SA"/>
        </w:rPr>
      </w:pPr>
    </w:p>
    <w:p w14:paraId="30986833">
      <w:pPr>
        <w:keepNext w:val="0"/>
        <w:keepLines w:val="0"/>
        <w:pageBreakBefore w:val="0"/>
        <w:widowControl w:val="0"/>
        <w:kinsoku/>
        <w:wordWrap/>
        <w:overflowPunct/>
        <w:topLinePunct w:val="0"/>
        <w:autoSpaceDE/>
        <w:autoSpaceDN/>
        <w:bidi w:val="0"/>
        <w:adjustRightInd/>
        <w:snapToGrid w:val="0"/>
        <w:jc w:val="center"/>
        <w:textAlignment w:val="baseline"/>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lang w:val="en-US" w:eastAsia="zh-CN"/>
        </w:rPr>
        <w:t>桥牌项目比赛报名表</w:t>
      </w:r>
    </w:p>
    <w:p w14:paraId="6A79C23D">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lang w:val="en-US" w:eastAsia="zh-CN" w:bidi="ar-SA"/>
        </w:rPr>
      </w:pPr>
    </w:p>
    <w:p w14:paraId="6D934B94">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thick"/>
          <w:lang w:val="en-US" w:eastAsia="zh-CN" w:bidi="ar-SA"/>
        </w:rPr>
      </w:pPr>
      <w:r>
        <w:rPr>
          <w:rStyle w:val="4"/>
          <w:rFonts w:hint="default" w:ascii="Times New Roman" w:hAnsi="Times New Roman" w:eastAsia="仿宋_GB2312" w:cs="Times New Roman"/>
          <w:color w:val="000000"/>
          <w:sz w:val="28"/>
          <w:szCs w:val="28"/>
          <w:lang w:val="en-US" w:eastAsia="zh-CN" w:bidi="ar-SA"/>
        </w:rPr>
        <w:t>代表</w:t>
      </w:r>
      <w:r>
        <w:rPr>
          <w:rStyle w:val="4"/>
          <w:rFonts w:hint="default" w:ascii="Times New Roman" w:hAnsi="Times New Roman" w:eastAsia="仿宋_GB2312" w:cs="Times New Roman"/>
          <w:color w:val="000000"/>
          <w:sz w:val="28"/>
          <w:szCs w:val="28"/>
          <w:lang w:val="en-US" w:eastAsia="en-US" w:bidi="ar-SA"/>
        </w:rPr>
        <w:t>队</w:t>
      </w:r>
      <w:r>
        <w:rPr>
          <w:rStyle w:val="4"/>
          <w:rFonts w:hint="default" w:ascii="Times New Roman" w:hAnsi="Times New Roman" w:eastAsia="仿宋_GB2312" w:cs="Times New Roman"/>
          <w:color w:val="000000"/>
          <w:sz w:val="28"/>
          <w:szCs w:val="28"/>
          <w:lang w:val="en-US" w:eastAsia="zh-CN" w:bidi="ar-SA"/>
        </w:rPr>
        <w:t>名称（公章）：</w:t>
      </w:r>
      <w:r>
        <w:rPr>
          <w:rStyle w:val="4"/>
          <w:rFonts w:hint="default" w:ascii="Times New Roman" w:hAnsi="Times New Roman" w:eastAsia="仿宋_GB2312" w:cs="Times New Roman"/>
          <w:color w:val="000000"/>
          <w:sz w:val="28"/>
          <w:szCs w:val="28"/>
          <w:u w:val="thick"/>
          <w:lang w:val="en-US" w:eastAsia="zh-CN" w:bidi="ar-SA"/>
        </w:rPr>
        <w:t xml:space="preserve">                                        </w:t>
      </w:r>
    </w:p>
    <w:p w14:paraId="0D8752BE">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single"/>
          <w:lang w:val="en-US" w:eastAsia="zh-CN" w:bidi="ar-SA"/>
        </w:rPr>
      </w:pPr>
      <w:r>
        <w:rPr>
          <w:rStyle w:val="4"/>
          <w:rFonts w:hint="default" w:ascii="Times New Roman" w:hAnsi="Times New Roman" w:eastAsia="仿宋_GB2312" w:cs="Times New Roman"/>
          <w:color w:val="000000"/>
          <w:sz w:val="28"/>
          <w:szCs w:val="28"/>
          <w:lang w:val="en-US" w:eastAsia="zh-CN" w:bidi="ar-SA"/>
        </w:rPr>
        <w:t>领队：</w:t>
      </w:r>
      <w:r>
        <w:rPr>
          <w:rStyle w:val="4"/>
          <w:rFonts w:hint="default" w:ascii="Times New Roman" w:hAnsi="Times New Roman" w:eastAsia="仿宋_GB2312" w:cs="Times New Roman"/>
          <w:color w:val="000000"/>
          <w:sz w:val="28"/>
          <w:szCs w:val="28"/>
          <w:u w:val="single"/>
          <w:lang w:val="en-US" w:eastAsia="zh-CN" w:bidi="ar-SA"/>
        </w:rPr>
        <w:t xml:space="preserve">        </w:t>
      </w:r>
      <w:r>
        <w:rPr>
          <w:rStyle w:val="4"/>
          <w:rFonts w:hint="default" w:ascii="Times New Roman" w:hAnsi="Times New Roman" w:eastAsia="仿宋_GB2312" w:cs="Times New Roman"/>
          <w:color w:val="000000"/>
          <w:sz w:val="28"/>
          <w:szCs w:val="28"/>
          <w:lang w:val="en-US" w:eastAsia="zh-CN" w:bidi="ar-SA"/>
        </w:rPr>
        <w:t>单位及职务：</w:t>
      </w:r>
      <w:r>
        <w:rPr>
          <w:rStyle w:val="4"/>
          <w:rFonts w:hint="default" w:ascii="Times New Roman" w:hAnsi="Times New Roman" w:eastAsia="仿宋_GB2312" w:cs="Times New Roman"/>
          <w:color w:val="000000"/>
          <w:sz w:val="28"/>
          <w:szCs w:val="28"/>
          <w:u w:val="single"/>
          <w:lang w:val="en-US" w:eastAsia="zh-CN" w:bidi="ar-SA"/>
        </w:rPr>
        <w:t xml:space="preserve">                 </w:t>
      </w:r>
      <w:r>
        <w:rPr>
          <w:rStyle w:val="4"/>
          <w:rFonts w:hint="default" w:ascii="Times New Roman" w:hAnsi="Times New Roman" w:eastAsia="仿宋_GB2312" w:cs="Times New Roman"/>
          <w:color w:val="000000"/>
          <w:sz w:val="28"/>
          <w:szCs w:val="28"/>
          <w:lang w:val="en-US" w:eastAsia="zh-CN" w:bidi="ar-SA"/>
        </w:rPr>
        <w:t>联系电话：</w:t>
      </w:r>
      <w:r>
        <w:rPr>
          <w:rStyle w:val="4"/>
          <w:rFonts w:hint="default" w:ascii="Times New Roman" w:hAnsi="Times New Roman" w:eastAsia="仿宋_GB2312" w:cs="Times New Roman"/>
          <w:color w:val="000000"/>
          <w:sz w:val="28"/>
          <w:szCs w:val="28"/>
          <w:u w:val="single"/>
          <w:lang w:val="en-US" w:eastAsia="zh-CN" w:bidi="ar-SA"/>
        </w:rPr>
        <w:t xml:space="preserve">          </w:t>
      </w:r>
    </w:p>
    <w:p w14:paraId="7EA806E6">
      <w:pPr>
        <w:keepNext w:val="0"/>
        <w:keepLines w:val="0"/>
        <w:pageBreakBefore w:val="0"/>
        <w:widowControl w:val="0"/>
        <w:kinsoku/>
        <w:wordWrap/>
        <w:overflowPunct/>
        <w:topLinePunct w:val="0"/>
        <w:autoSpaceDE/>
        <w:autoSpaceDN/>
        <w:bidi w:val="0"/>
        <w:adjustRightInd/>
        <w:snapToGrid w:val="0"/>
        <w:textAlignment w:val="baseline"/>
        <w:rPr>
          <w:rStyle w:val="4"/>
          <w:rFonts w:hint="default" w:ascii="Times New Roman" w:hAnsi="Times New Roman" w:eastAsia="仿宋_GB2312" w:cs="Times New Roman"/>
          <w:color w:val="000000"/>
          <w:sz w:val="28"/>
          <w:szCs w:val="28"/>
          <w:u w:val="single"/>
          <w:lang w:val="en-US" w:eastAsia="zh-CN" w:bidi="ar-SA"/>
        </w:rPr>
      </w:pPr>
      <w:r>
        <w:rPr>
          <w:rStyle w:val="4"/>
          <w:rFonts w:hint="default" w:ascii="Times New Roman" w:hAnsi="Times New Roman" w:eastAsia="仿宋_GB2312" w:cs="Times New Roman"/>
          <w:color w:val="000000"/>
          <w:sz w:val="28"/>
          <w:szCs w:val="28"/>
          <w:lang w:val="en-US" w:eastAsia="zh-CN" w:bidi="ar-SA"/>
        </w:rPr>
        <w:t>教练：</w:t>
      </w:r>
      <w:r>
        <w:rPr>
          <w:rStyle w:val="4"/>
          <w:rFonts w:hint="default" w:ascii="Times New Roman" w:hAnsi="Times New Roman" w:eastAsia="仿宋_GB2312" w:cs="Times New Roman"/>
          <w:color w:val="000000"/>
          <w:sz w:val="28"/>
          <w:szCs w:val="28"/>
          <w:u w:val="single"/>
          <w:lang w:val="en-US" w:eastAsia="zh-CN" w:bidi="ar-SA"/>
        </w:rPr>
        <w:t xml:space="preserve">        </w:t>
      </w:r>
      <w:r>
        <w:rPr>
          <w:rStyle w:val="4"/>
          <w:rFonts w:hint="default" w:ascii="Times New Roman" w:hAnsi="Times New Roman" w:eastAsia="仿宋_GB2312" w:cs="Times New Roman"/>
          <w:color w:val="000000"/>
          <w:sz w:val="28"/>
          <w:szCs w:val="28"/>
          <w:lang w:val="en-US" w:eastAsia="zh-CN" w:bidi="ar-SA"/>
        </w:rPr>
        <w:t>单位及职务：</w:t>
      </w:r>
      <w:r>
        <w:rPr>
          <w:rStyle w:val="4"/>
          <w:rFonts w:hint="default" w:ascii="Times New Roman" w:hAnsi="Times New Roman" w:eastAsia="仿宋_GB2312" w:cs="Times New Roman"/>
          <w:color w:val="000000"/>
          <w:sz w:val="28"/>
          <w:szCs w:val="28"/>
          <w:u w:val="single"/>
          <w:lang w:val="en-US" w:eastAsia="zh-CN" w:bidi="ar-SA"/>
        </w:rPr>
        <w:t xml:space="preserve">                 </w:t>
      </w:r>
      <w:r>
        <w:rPr>
          <w:rStyle w:val="4"/>
          <w:rFonts w:hint="default" w:ascii="Times New Roman" w:hAnsi="Times New Roman" w:eastAsia="仿宋_GB2312" w:cs="Times New Roman"/>
          <w:color w:val="000000"/>
          <w:sz w:val="28"/>
          <w:szCs w:val="28"/>
          <w:lang w:val="en-US" w:eastAsia="zh-CN" w:bidi="ar-SA"/>
        </w:rPr>
        <w:t>联系电话:</w:t>
      </w:r>
      <w:r>
        <w:rPr>
          <w:rStyle w:val="4"/>
          <w:rFonts w:hint="default" w:ascii="Times New Roman" w:hAnsi="Times New Roman" w:eastAsia="仿宋_GB2312" w:cs="Times New Roman"/>
          <w:color w:val="000000"/>
          <w:sz w:val="28"/>
          <w:szCs w:val="28"/>
          <w:u w:val="single"/>
          <w:lang w:val="en-US" w:eastAsia="zh-CN" w:bidi="ar-SA"/>
        </w:rPr>
        <w:t xml:space="preserve">        </w:t>
      </w:r>
    </w:p>
    <w:p w14:paraId="4E33CE0F">
      <w:pPr>
        <w:keepNext w:val="0"/>
        <w:keepLines w:val="0"/>
        <w:pageBreakBefore w:val="0"/>
        <w:widowControl w:val="0"/>
        <w:kinsoku/>
        <w:wordWrap/>
        <w:overflowPunct/>
        <w:topLinePunct w:val="0"/>
        <w:autoSpaceDE/>
        <w:autoSpaceDN/>
        <w:bidi w:val="0"/>
        <w:adjustRightInd/>
        <w:snapToGrid w:val="0"/>
        <w:jc w:val="both"/>
        <w:rPr>
          <w:rFonts w:hint="default" w:ascii="Times New Roman" w:hAnsi="Times New Roman" w:eastAsia="黑体" w:cs="Times New Roman"/>
          <w:kern w:val="0"/>
          <w:sz w:val="28"/>
          <w:szCs w:val="28"/>
          <w:lang w:val="en-US" w:eastAsia="zh-CN"/>
        </w:rPr>
      </w:pPr>
      <w:r>
        <w:rPr>
          <w:rStyle w:val="4"/>
          <w:rFonts w:hint="default" w:ascii="Times New Roman" w:hAnsi="Times New Roman" w:eastAsia="仿宋_GB2312" w:cs="Times New Roman"/>
          <w:color w:val="000000"/>
          <w:sz w:val="28"/>
          <w:szCs w:val="28"/>
          <w:u w:val="none"/>
          <w:lang w:val="en-US" w:eastAsia="zh-CN" w:bidi="ar-SA"/>
        </w:rPr>
        <w:t xml:space="preserve">裁判员：       等级：     </w:t>
      </w:r>
      <w:r>
        <w:rPr>
          <w:rStyle w:val="4"/>
          <w:rFonts w:hint="default" w:ascii="Times New Roman" w:hAnsi="Times New Roman" w:eastAsia="仿宋_GB2312" w:cs="Times New Roman"/>
          <w:color w:val="000000"/>
          <w:sz w:val="28"/>
          <w:szCs w:val="28"/>
          <w:lang w:val="en-US" w:eastAsia="en-US" w:bidi="ar-SA"/>
        </w:rPr>
        <w:t xml:space="preserve"> </w:t>
      </w:r>
      <w:r>
        <w:rPr>
          <w:rStyle w:val="4"/>
          <w:rFonts w:hint="default" w:ascii="Times New Roman" w:hAnsi="Times New Roman" w:eastAsia="仿宋_GB2312" w:cs="Times New Roman"/>
          <w:color w:val="000000"/>
          <w:sz w:val="28"/>
          <w:szCs w:val="28"/>
          <w:lang w:val="en-US" w:eastAsia="zh-CN" w:bidi="ar-SA"/>
        </w:rPr>
        <w:t>职业：</w:t>
      </w:r>
      <w:r>
        <w:rPr>
          <w:rStyle w:val="4"/>
          <w:rFonts w:hint="default" w:ascii="Times New Roman" w:hAnsi="Times New Roman" w:eastAsia="仿宋_GB2312" w:cs="Times New Roman"/>
          <w:color w:val="000000"/>
          <w:sz w:val="28"/>
          <w:szCs w:val="28"/>
          <w:u w:val="none"/>
          <w:lang w:val="en-US" w:eastAsia="zh-CN" w:bidi="ar-SA"/>
        </w:rPr>
        <w:t xml:space="preserve">          </w:t>
      </w:r>
      <w:r>
        <w:rPr>
          <w:rStyle w:val="4"/>
          <w:rFonts w:hint="default" w:ascii="Times New Roman" w:hAnsi="Times New Roman" w:eastAsia="仿宋_GB2312" w:cs="Times New Roman"/>
          <w:color w:val="000000"/>
          <w:sz w:val="28"/>
          <w:szCs w:val="28"/>
          <w:lang w:val="en-US" w:eastAsia="zh-CN" w:bidi="ar-SA"/>
        </w:rPr>
        <w:t>联系电话:</w:t>
      </w:r>
      <w:r>
        <w:rPr>
          <w:rStyle w:val="4"/>
          <w:rFonts w:hint="default" w:ascii="Times New Roman" w:hAnsi="Times New Roman" w:eastAsia="仿宋_GB2312" w:cs="Times New Roman"/>
          <w:color w:val="000000"/>
          <w:sz w:val="28"/>
          <w:szCs w:val="28"/>
          <w:u w:val="single"/>
          <w:lang w:val="en-US" w:eastAsia="zh-CN" w:bidi="ar-SA"/>
        </w:rPr>
        <w:t xml:space="preserve">        </w:t>
      </w:r>
      <w:r>
        <w:rPr>
          <w:rStyle w:val="4"/>
          <w:rFonts w:hint="default" w:ascii="Times New Roman" w:hAnsi="Times New Roman" w:eastAsia="仿宋_GB2312" w:cs="Times New Roman"/>
          <w:color w:val="000000"/>
          <w:sz w:val="28"/>
          <w:szCs w:val="28"/>
          <w:lang w:val="en-US" w:eastAsia="en-US" w:bidi="ar-SA"/>
        </w:rPr>
        <w:t xml:space="preserve">     </w:t>
      </w:r>
    </w:p>
    <w:tbl>
      <w:tblPr>
        <w:tblStyle w:val="2"/>
        <w:tblpPr w:leftFromText="180" w:rightFromText="180" w:vertAnchor="text" w:horzAnchor="page" w:tblpX="1200" w:tblpY="69"/>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641"/>
        <w:gridCol w:w="761"/>
        <w:gridCol w:w="1176"/>
        <w:gridCol w:w="954"/>
        <w:gridCol w:w="846"/>
        <w:gridCol w:w="1029"/>
        <w:gridCol w:w="1125"/>
        <w:gridCol w:w="1309"/>
        <w:gridCol w:w="954"/>
      </w:tblGrid>
      <w:tr w14:paraId="5738A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45" w:type="dxa"/>
            <w:noWrap w:val="0"/>
            <w:vAlign w:val="center"/>
          </w:tcPr>
          <w:p w14:paraId="104927DB">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序号</w:t>
            </w:r>
          </w:p>
        </w:tc>
        <w:tc>
          <w:tcPr>
            <w:tcW w:w="641" w:type="dxa"/>
            <w:noWrap w:val="0"/>
            <w:vAlign w:val="center"/>
          </w:tcPr>
          <w:p w14:paraId="697B03D2">
            <w:pPr>
              <w:jc w:val="center"/>
              <w:rPr>
                <w:rFonts w:hint="default" w:ascii="Times New Roman" w:hAnsi="Times New Roman" w:cs="Times New Roman"/>
                <w:szCs w:val="21"/>
              </w:rPr>
            </w:pPr>
            <w:r>
              <w:rPr>
                <w:rFonts w:hint="default" w:ascii="Times New Roman" w:hAnsi="Times New Roman" w:cs="Times New Roman"/>
                <w:szCs w:val="21"/>
              </w:rPr>
              <w:t>姓名</w:t>
            </w:r>
          </w:p>
        </w:tc>
        <w:tc>
          <w:tcPr>
            <w:tcW w:w="761" w:type="dxa"/>
            <w:noWrap w:val="0"/>
            <w:vAlign w:val="center"/>
          </w:tcPr>
          <w:p w14:paraId="1887681D">
            <w:pPr>
              <w:jc w:val="center"/>
              <w:rPr>
                <w:rFonts w:hint="default" w:ascii="Times New Roman" w:hAnsi="Times New Roman" w:cs="Times New Roman"/>
                <w:szCs w:val="21"/>
              </w:rPr>
            </w:pPr>
            <w:r>
              <w:rPr>
                <w:rFonts w:hint="default" w:ascii="Times New Roman" w:hAnsi="Times New Roman" w:cs="Times New Roman"/>
                <w:szCs w:val="21"/>
                <w:lang w:eastAsia="zh-CN"/>
              </w:rPr>
              <w:t>性别</w:t>
            </w:r>
          </w:p>
        </w:tc>
        <w:tc>
          <w:tcPr>
            <w:tcW w:w="1176" w:type="dxa"/>
            <w:noWrap w:val="0"/>
            <w:vAlign w:val="center"/>
          </w:tcPr>
          <w:p w14:paraId="4CB33C9B">
            <w:pPr>
              <w:jc w:val="center"/>
              <w:rPr>
                <w:rFonts w:hint="default" w:ascii="Times New Roman" w:hAnsi="Times New Roman" w:cs="Times New Roman"/>
                <w:szCs w:val="21"/>
              </w:rPr>
            </w:pPr>
            <w:r>
              <w:rPr>
                <w:rFonts w:hint="default" w:ascii="Times New Roman" w:hAnsi="Times New Roman" w:cs="Times New Roman"/>
                <w:szCs w:val="21"/>
                <w:lang w:eastAsia="zh-CN"/>
              </w:rPr>
              <w:t>新睿昵称</w:t>
            </w:r>
          </w:p>
        </w:tc>
        <w:tc>
          <w:tcPr>
            <w:tcW w:w="954" w:type="dxa"/>
            <w:noWrap w:val="0"/>
            <w:vAlign w:val="center"/>
          </w:tcPr>
          <w:p w14:paraId="4E64798F">
            <w:pPr>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个人赛</w:t>
            </w:r>
          </w:p>
        </w:tc>
        <w:tc>
          <w:tcPr>
            <w:tcW w:w="846" w:type="dxa"/>
            <w:noWrap w:val="0"/>
            <w:vAlign w:val="center"/>
          </w:tcPr>
          <w:p w14:paraId="288DF2FA">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双人赛</w:t>
            </w:r>
          </w:p>
        </w:tc>
        <w:tc>
          <w:tcPr>
            <w:tcW w:w="1029" w:type="dxa"/>
            <w:noWrap w:val="0"/>
            <w:vAlign w:val="center"/>
          </w:tcPr>
          <w:p w14:paraId="1AC6FAD5">
            <w:pPr>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团体赛</w:t>
            </w:r>
          </w:p>
        </w:tc>
        <w:tc>
          <w:tcPr>
            <w:tcW w:w="1125" w:type="dxa"/>
            <w:noWrap w:val="0"/>
            <w:vAlign w:val="center"/>
          </w:tcPr>
          <w:p w14:paraId="3A7631EE">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联系电话</w:t>
            </w:r>
          </w:p>
        </w:tc>
        <w:tc>
          <w:tcPr>
            <w:tcW w:w="1309" w:type="dxa"/>
            <w:noWrap w:val="0"/>
            <w:vAlign w:val="center"/>
          </w:tcPr>
          <w:p w14:paraId="615383FE">
            <w:pPr>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身份证号码</w:t>
            </w:r>
          </w:p>
        </w:tc>
        <w:tc>
          <w:tcPr>
            <w:tcW w:w="954" w:type="dxa"/>
            <w:noWrap w:val="0"/>
            <w:vAlign w:val="center"/>
          </w:tcPr>
          <w:p w14:paraId="1B2377E7">
            <w:pPr>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备注</w:t>
            </w:r>
          </w:p>
        </w:tc>
      </w:tr>
      <w:tr w14:paraId="65BC9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45" w:type="dxa"/>
            <w:noWrap w:val="0"/>
            <w:vAlign w:val="center"/>
          </w:tcPr>
          <w:p w14:paraId="7DE98143">
            <w:pPr>
              <w:jc w:val="center"/>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1</w:t>
            </w:r>
          </w:p>
        </w:tc>
        <w:tc>
          <w:tcPr>
            <w:tcW w:w="641" w:type="dxa"/>
            <w:noWrap w:val="0"/>
            <w:vAlign w:val="center"/>
          </w:tcPr>
          <w:p w14:paraId="48ECB0D6">
            <w:pPr>
              <w:keepNext w:val="0"/>
              <w:keepLines w:val="0"/>
              <w:widowControl/>
              <w:suppressLineNumbers w:val="0"/>
              <w:jc w:val="center"/>
              <w:textAlignment w:val="center"/>
              <w:rPr>
                <w:rFonts w:hint="default" w:ascii="Times New Roman" w:hAnsi="Times New Roman" w:cs="Times New Roman"/>
                <w:szCs w:val="21"/>
              </w:rPr>
            </w:pPr>
          </w:p>
        </w:tc>
        <w:tc>
          <w:tcPr>
            <w:tcW w:w="761" w:type="dxa"/>
            <w:noWrap w:val="0"/>
            <w:vAlign w:val="top"/>
          </w:tcPr>
          <w:p w14:paraId="0FA94BCA">
            <w:pPr>
              <w:jc w:val="center"/>
              <w:rPr>
                <w:rFonts w:hint="default" w:ascii="Times New Roman" w:hAnsi="Times New Roman" w:cs="Times New Roman"/>
                <w:szCs w:val="21"/>
              </w:rPr>
            </w:pPr>
          </w:p>
        </w:tc>
        <w:tc>
          <w:tcPr>
            <w:tcW w:w="1176" w:type="dxa"/>
            <w:noWrap w:val="0"/>
            <w:vAlign w:val="top"/>
          </w:tcPr>
          <w:p w14:paraId="7FBB55EF">
            <w:pPr>
              <w:jc w:val="center"/>
              <w:rPr>
                <w:rFonts w:hint="default" w:ascii="Times New Roman" w:hAnsi="Times New Roman" w:cs="Times New Roman"/>
                <w:szCs w:val="21"/>
              </w:rPr>
            </w:pPr>
          </w:p>
        </w:tc>
        <w:tc>
          <w:tcPr>
            <w:tcW w:w="954" w:type="dxa"/>
            <w:noWrap w:val="0"/>
            <w:vAlign w:val="center"/>
          </w:tcPr>
          <w:p w14:paraId="22FDD780">
            <w:pPr>
              <w:keepNext w:val="0"/>
              <w:keepLines w:val="0"/>
              <w:widowControl/>
              <w:suppressLineNumbers w:val="0"/>
              <w:jc w:val="center"/>
              <w:textAlignment w:val="center"/>
              <w:rPr>
                <w:rFonts w:hint="default" w:ascii="Times New Roman" w:hAnsi="Times New Roman" w:cs="Times New Roman"/>
                <w:szCs w:val="21"/>
              </w:rPr>
            </w:pPr>
          </w:p>
        </w:tc>
        <w:tc>
          <w:tcPr>
            <w:tcW w:w="846" w:type="dxa"/>
            <w:noWrap w:val="0"/>
            <w:vAlign w:val="center"/>
          </w:tcPr>
          <w:p w14:paraId="559549D3">
            <w:pPr>
              <w:keepNext w:val="0"/>
              <w:keepLines w:val="0"/>
              <w:widowControl/>
              <w:suppressLineNumbers w:val="0"/>
              <w:jc w:val="center"/>
              <w:textAlignment w:val="center"/>
              <w:rPr>
                <w:rFonts w:hint="default" w:ascii="Times New Roman" w:hAnsi="Times New Roman" w:cs="Times New Roman"/>
                <w:szCs w:val="21"/>
              </w:rPr>
            </w:pPr>
          </w:p>
        </w:tc>
        <w:tc>
          <w:tcPr>
            <w:tcW w:w="1029" w:type="dxa"/>
            <w:noWrap w:val="0"/>
            <w:vAlign w:val="top"/>
          </w:tcPr>
          <w:p w14:paraId="57BEE65A">
            <w:pPr>
              <w:jc w:val="center"/>
              <w:rPr>
                <w:rFonts w:hint="default" w:ascii="Times New Roman" w:hAnsi="Times New Roman" w:cs="Times New Roman"/>
                <w:szCs w:val="21"/>
              </w:rPr>
            </w:pPr>
          </w:p>
        </w:tc>
        <w:tc>
          <w:tcPr>
            <w:tcW w:w="1125" w:type="dxa"/>
            <w:noWrap w:val="0"/>
            <w:vAlign w:val="top"/>
          </w:tcPr>
          <w:p w14:paraId="71762CDA">
            <w:pPr>
              <w:jc w:val="center"/>
              <w:rPr>
                <w:rFonts w:hint="default" w:ascii="Times New Roman" w:hAnsi="Times New Roman" w:cs="Times New Roman"/>
                <w:szCs w:val="21"/>
              </w:rPr>
            </w:pPr>
          </w:p>
        </w:tc>
        <w:tc>
          <w:tcPr>
            <w:tcW w:w="1309" w:type="dxa"/>
            <w:noWrap w:val="0"/>
            <w:vAlign w:val="center"/>
          </w:tcPr>
          <w:p w14:paraId="6A19AE57">
            <w:pPr>
              <w:keepNext w:val="0"/>
              <w:keepLines w:val="0"/>
              <w:widowControl/>
              <w:suppressLineNumbers w:val="0"/>
              <w:jc w:val="center"/>
              <w:textAlignment w:val="center"/>
              <w:rPr>
                <w:rFonts w:hint="default" w:ascii="Times New Roman" w:hAnsi="Times New Roman" w:cs="Times New Roman"/>
                <w:szCs w:val="21"/>
              </w:rPr>
            </w:pPr>
          </w:p>
        </w:tc>
        <w:tc>
          <w:tcPr>
            <w:tcW w:w="954" w:type="dxa"/>
            <w:noWrap w:val="0"/>
            <w:vAlign w:val="center"/>
          </w:tcPr>
          <w:p w14:paraId="04634052">
            <w:pPr>
              <w:keepNext w:val="0"/>
              <w:keepLines w:val="0"/>
              <w:widowControl/>
              <w:suppressLineNumbers w:val="0"/>
              <w:jc w:val="center"/>
              <w:textAlignment w:val="center"/>
              <w:rPr>
                <w:rFonts w:hint="default" w:ascii="Times New Roman" w:hAnsi="Times New Roman" w:eastAsia="宋体" w:cs="Times New Roman"/>
                <w:szCs w:val="21"/>
                <w:lang w:val="en-US" w:eastAsia="zh-CN"/>
              </w:rPr>
            </w:pPr>
          </w:p>
        </w:tc>
      </w:tr>
      <w:tr w14:paraId="1C443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45" w:type="dxa"/>
            <w:noWrap w:val="0"/>
            <w:vAlign w:val="center"/>
          </w:tcPr>
          <w:p w14:paraId="5A3DE221">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2</w:t>
            </w:r>
          </w:p>
        </w:tc>
        <w:tc>
          <w:tcPr>
            <w:tcW w:w="641" w:type="dxa"/>
            <w:noWrap w:val="0"/>
            <w:vAlign w:val="center"/>
          </w:tcPr>
          <w:p w14:paraId="01055398">
            <w:pPr>
              <w:keepNext w:val="0"/>
              <w:keepLines w:val="0"/>
              <w:widowControl/>
              <w:suppressLineNumbers w:val="0"/>
              <w:jc w:val="center"/>
              <w:textAlignment w:val="center"/>
              <w:rPr>
                <w:rFonts w:hint="default" w:ascii="Times New Roman" w:hAnsi="Times New Roman" w:cs="Times New Roman"/>
                <w:szCs w:val="21"/>
              </w:rPr>
            </w:pPr>
          </w:p>
        </w:tc>
        <w:tc>
          <w:tcPr>
            <w:tcW w:w="761" w:type="dxa"/>
            <w:noWrap w:val="0"/>
            <w:vAlign w:val="top"/>
          </w:tcPr>
          <w:p w14:paraId="298BB516">
            <w:pPr>
              <w:jc w:val="center"/>
              <w:rPr>
                <w:rFonts w:hint="default" w:ascii="Times New Roman" w:hAnsi="Times New Roman" w:cs="Times New Roman"/>
                <w:szCs w:val="21"/>
              </w:rPr>
            </w:pPr>
          </w:p>
        </w:tc>
        <w:tc>
          <w:tcPr>
            <w:tcW w:w="1176" w:type="dxa"/>
            <w:noWrap w:val="0"/>
            <w:vAlign w:val="top"/>
          </w:tcPr>
          <w:p w14:paraId="4EB7112E">
            <w:pPr>
              <w:jc w:val="center"/>
              <w:rPr>
                <w:rFonts w:hint="default" w:ascii="Times New Roman" w:hAnsi="Times New Roman" w:cs="Times New Roman"/>
                <w:szCs w:val="21"/>
              </w:rPr>
            </w:pPr>
          </w:p>
        </w:tc>
        <w:tc>
          <w:tcPr>
            <w:tcW w:w="954" w:type="dxa"/>
            <w:noWrap w:val="0"/>
            <w:vAlign w:val="center"/>
          </w:tcPr>
          <w:p w14:paraId="053FD91F">
            <w:pPr>
              <w:keepNext w:val="0"/>
              <w:keepLines w:val="0"/>
              <w:widowControl/>
              <w:suppressLineNumbers w:val="0"/>
              <w:jc w:val="center"/>
              <w:textAlignment w:val="center"/>
              <w:rPr>
                <w:rFonts w:hint="default" w:ascii="Times New Roman" w:hAnsi="Times New Roman" w:cs="Times New Roman"/>
                <w:szCs w:val="21"/>
              </w:rPr>
            </w:pPr>
          </w:p>
        </w:tc>
        <w:tc>
          <w:tcPr>
            <w:tcW w:w="846" w:type="dxa"/>
            <w:noWrap w:val="0"/>
            <w:vAlign w:val="center"/>
          </w:tcPr>
          <w:p w14:paraId="650568AA">
            <w:pPr>
              <w:keepNext w:val="0"/>
              <w:keepLines w:val="0"/>
              <w:widowControl/>
              <w:suppressLineNumbers w:val="0"/>
              <w:jc w:val="center"/>
              <w:textAlignment w:val="center"/>
              <w:rPr>
                <w:rFonts w:hint="default" w:ascii="Times New Roman" w:hAnsi="Times New Roman" w:cs="Times New Roman"/>
                <w:szCs w:val="21"/>
              </w:rPr>
            </w:pPr>
          </w:p>
        </w:tc>
        <w:tc>
          <w:tcPr>
            <w:tcW w:w="1029" w:type="dxa"/>
            <w:noWrap w:val="0"/>
            <w:vAlign w:val="top"/>
          </w:tcPr>
          <w:p w14:paraId="09897C97">
            <w:pPr>
              <w:jc w:val="center"/>
              <w:rPr>
                <w:rFonts w:hint="default" w:ascii="Times New Roman" w:hAnsi="Times New Roman" w:cs="Times New Roman"/>
                <w:szCs w:val="21"/>
              </w:rPr>
            </w:pPr>
          </w:p>
        </w:tc>
        <w:tc>
          <w:tcPr>
            <w:tcW w:w="1125" w:type="dxa"/>
            <w:noWrap w:val="0"/>
            <w:vAlign w:val="top"/>
          </w:tcPr>
          <w:p w14:paraId="2C69FFA8">
            <w:pPr>
              <w:jc w:val="center"/>
              <w:rPr>
                <w:rFonts w:hint="default" w:ascii="Times New Roman" w:hAnsi="Times New Roman" w:cs="Times New Roman"/>
                <w:szCs w:val="21"/>
              </w:rPr>
            </w:pPr>
          </w:p>
        </w:tc>
        <w:tc>
          <w:tcPr>
            <w:tcW w:w="1309" w:type="dxa"/>
            <w:noWrap w:val="0"/>
            <w:vAlign w:val="center"/>
          </w:tcPr>
          <w:p w14:paraId="263F9B80">
            <w:pPr>
              <w:keepNext w:val="0"/>
              <w:keepLines w:val="0"/>
              <w:widowControl/>
              <w:suppressLineNumbers w:val="0"/>
              <w:jc w:val="center"/>
              <w:textAlignment w:val="center"/>
              <w:rPr>
                <w:rFonts w:hint="default" w:ascii="Times New Roman" w:hAnsi="Times New Roman" w:cs="Times New Roman"/>
                <w:szCs w:val="21"/>
              </w:rPr>
            </w:pPr>
          </w:p>
        </w:tc>
        <w:tc>
          <w:tcPr>
            <w:tcW w:w="954" w:type="dxa"/>
            <w:noWrap w:val="0"/>
            <w:vAlign w:val="center"/>
          </w:tcPr>
          <w:p w14:paraId="666DB8A3">
            <w:pPr>
              <w:keepNext w:val="0"/>
              <w:keepLines w:val="0"/>
              <w:widowControl/>
              <w:suppressLineNumbers w:val="0"/>
              <w:jc w:val="center"/>
              <w:textAlignment w:val="center"/>
              <w:rPr>
                <w:rFonts w:hint="default" w:ascii="Times New Roman" w:hAnsi="Times New Roman" w:eastAsia="宋体" w:cs="Times New Roman"/>
                <w:szCs w:val="21"/>
                <w:lang w:val="en-US" w:eastAsia="zh-CN"/>
              </w:rPr>
            </w:pPr>
          </w:p>
        </w:tc>
      </w:tr>
      <w:tr w14:paraId="2A4CD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45" w:type="dxa"/>
            <w:noWrap w:val="0"/>
            <w:vAlign w:val="center"/>
          </w:tcPr>
          <w:p w14:paraId="16C72472">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3</w:t>
            </w:r>
          </w:p>
        </w:tc>
        <w:tc>
          <w:tcPr>
            <w:tcW w:w="641" w:type="dxa"/>
            <w:noWrap w:val="0"/>
            <w:vAlign w:val="center"/>
          </w:tcPr>
          <w:p w14:paraId="736C41CB">
            <w:pPr>
              <w:jc w:val="center"/>
              <w:rPr>
                <w:rFonts w:hint="default" w:ascii="Times New Roman" w:hAnsi="Times New Roman" w:cs="Times New Roman"/>
                <w:szCs w:val="21"/>
              </w:rPr>
            </w:pPr>
          </w:p>
        </w:tc>
        <w:tc>
          <w:tcPr>
            <w:tcW w:w="761" w:type="dxa"/>
            <w:noWrap w:val="0"/>
            <w:vAlign w:val="center"/>
          </w:tcPr>
          <w:p w14:paraId="77C67008">
            <w:pPr>
              <w:jc w:val="center"/>
              <w:rPr>
                <w:rFonts w:hint="default" w:ascii="Times New Roman" w:hAnsi="Times New Roman" w:cs="Times New Roman"/>
                <w:szCs w:val="21"/>
              </w:rPr>
            </w:pPr>
          </w:p>
        </w:tc>
        <w:tc>
          <w:tcPr>
            <w:tcW w:w="1176" w:type="dxa"/>
            <w:noWrap w:val="0"/>
            <w:vAlign w:val="center"/>
          </w:tcPr>
          <w:p w14:paraId="3F9C58C1">
            <w:pPr>
              <w:jc w:val="center"/>
              <w:rPr>
                <w:rFonts w:hint="default" w:ascii="Times New Roman" w:hAnsi="Times New Roman" w:cs="Times New Roman"/>
                <w:szCs w:val="21"/>
              </w:rPr>
            </w:pPr>
          </w:p>
        </w:tc>
        <w:tc>
          <w:tcPr>
            <w:tcW w:w="954" w:type="dxa"/>
            <w:noWrap w:val="0"/>
            <w:vAlign w:val="center"/>
          </w:tcPr>
          <w:p w14:paraId="49921996">
            <w:pPr>
              <w:jc w:val="center"/>
              <w:rPr>
                <w:rFonts w:hint="default" w:ascii="Times New Roman" w:hAnsi="Times New Roman" w:cs="Times New Roman"/>
                <w:szCs w:val="21"/>
              </w:rPr>
            </w:pPr>
          </w:p>
        </w:tc>
        <w:tc>
          <w:tcPr>
            <w:tcW w:w="846" w:type="dxa"/>
            <w:noWrap w:val="0"/>
            <w:vAlign w:val="center"/>
          </w:tcPr>
          <w:p w14:paraId="066696A6">
            <w:pPr>
              <w:jc w:val="center"/>
              <w:rPr>
                <w:rFonts w:hint="default" w:ascii="Times New Roman" w:hAnsi="Times New Roman" w:cs="Times New Roman"/>
                <w:szCs w:val="21"/>
              </w:rPr>
            </w:pPr>
          </w:p>
        </w:tc>
        <w:tc>
          <w:tcPr>
            <w:tcW w:w="1029" w:type="dxa"/>
            <w:noWrap w:val="0"/>
            <w:vAlign w:val="center"/>
          </w:tcPr>
          <w:p w14:paraId="0B8D9397">
            <w:pPr>
              <w:jc w:val="center"/>
              <w:rPr>
                <w:rFonts w:hint="default" w:ascii="Times New Roman" w:hAnsi="Times New Roman" w:cs="Times New Roman"/>
                <w:szCs w:val="21"/>
              </w:rPr>
            </w:pPr>
          </w:p>
        </w:tc>
        <w:tc>
          <w:tcPr>
            <w:tcW w:w="1125" w:type="dxa"/>
            <w:noWrap w:val="0"/>
            <w:vAlign w:val="center"/>
          </w:tcPr>
          <w:p w14:paraId="26E4EBED">
            <w:pPr>
              <w:jc w:val="center"/>
              <w:rPr>
                <w:rFonts w:hint="default" w:ascii="Times New Roman" w:hAnsi="Times New Roman" w:cs="Times New Roman"/>
                <w:szCs w:val="21"/>
              </w:rPr>
            </w:pPr>
          </w:p>
        </w:tc>
        <w:tc>
          <w:tcPr>
            <w:tcW w:w="1309" w:type="dxa"/>
            <w:noWrap w:val="0"/>
            <w:vAlign w:val="center"/>
          </w:tcPr>
          <w:p w14:paraId="1285DC05">
            <w:pPr>
              <w:jc w:val="center"/>
              <w:rPr>
                <w:rFonts w:hint="default" w:ascii="Times New Roman" w:hAnsi="Times New Roman" w:cs="Times New Roman"/>
                <w:szCs w:val="21"/>
              </w:rPr>
            </w:pPr>
          </w:p>
        </w:tc>
        <w:tc>
          <w:tcPr>
            <w:tcW w:w="954" w:type="dxa"/>
            <w:noWrap w:val="0"/>
            <w:vAlign w:val="center"/>
          </w:tcPr>
          <w:p w14:paraId="3EFD972A">
            <w:pPr>
              <w:jc w:val="center"/>
              <w:rPr>
                <w:rFonts w:hint="default" w:ascii="Times New Roman" w:hAnsi="Times New Roman" w:cs="Times New Roman"/>
                <w:szCs w:val="21"/>
              </w:rPr>
            </w:pPr>
          </w:p>
        </w:tc>
      </w:tr>
      <w:tr w14:paraId="49A29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45" w:type="dxa"/>
            <w:noWrap w:val="0"/>
            <w:vAlign w:val="center"/>
          </w:tcPr>
          <w:p w14:paraId="26CBF771">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4</w:t>
            </w:r>
          </w:p>
        </w:tc>
        <w:tc>
          <w:tcPr>
            <w:tcW w:w="641" w:type="dxa"/>
            <w:noWrap w:val="0"/>
            <w:vAlign w:val="center"/>
          </w:tcPr>
          <w:p w14:paraId="0868E6FD">
            <w:pPr>
              <w:jc w:val="center"/>
              <w:rPr>
                <w:rFonts w:hint="default" w:ascii="Times New Roman" w:hAnsi="Times New Roman" w:cs="Times New Roman"/>
                <w:szCs w:val="21"/>
              </w:rPr>
            </w:pPr>
          </w:p>
        </w:tc>
        <w:tc>
          <w:tcPr>
            <w:tcW w:w="761" w:type="dxa"/>
            <w:noWrap w:val="0"/>
            <w:vAlign w:val="center"/>
          </w:tcPr>
          <w:p w14:paraId="0C307737">
            <w:pPr>
              <w:jc w:val="center"/>
              <w:rPr>
                <w:rFonts w:hint="default" w:ascii="Times New Roman" w:hAnsi="Times New Roman" w:cs="Times New Roman"/>
                <w:szCs w:val="21"/>
              </w:rPr>
            </w:pPr>
          </w:p>
        </w:tc>
        <w:tc>
          <w:tcPr>
            <w:tcW w:w="1176" w:type="dxa"/>
            <w:noWrap w:val="0"/>
            <w:vAlign w:val="center"/>
          </w:tcPr>
          <w:p w14:paraId="4A1CFBC1">
            <w:pPr>
              <w:jc w:val="center"/>
              <w:rPr>
                <w:rFonts w:hint="default" w:ascii="Times New Roman" w:hAnsi="Times New Roman" w:cs="Times New Roman"/>
                <w:szCs w:val="21"/>
              </w:rPr>
            </w:pPr>
          </w:p>
        </w:tc>
        <w:tc>
          <w:tcPr>
            <w:tcW w:w="954" w:type="dxa"/>
            <w:noWrap w:val="0"/>
            <w:vAlign w:val="center"/>
          </w:tcPr>
          <w:p w14:paraId="55B50530">
            <w:pPr>
              <w:jc w:val="center"/>
              <w:rPr>
                <w:rFonts w:hint="default" w:ascii="Times New Roman" w:hAnsi="Times New Roman" w:cs="Times New Roman"/>
                <w:szCs w:val="21"/>
              </w:rPr>
            </w:pPr>
          </w:p>
        </w:tc>
        <w:tc>
          <w:tcPr>
            <w:tcW w:w="846" w:type="dxa"/>
            <w:noWrap w:val="0"/>
            <w:vAlign w:val="center"/>
          </w:tcPr>
          <w:p w14:paraId="5563553F">
            <w:pPr>
              <w:jc w:val="center"/>
              <w:rPr>
                <w:rFonts w:hint="default" w:ascii="Times New Roman" w:hAnsi="Times New Roman" w:cs="Times New Roman"/>
                <w:szCs w:val="21"/>
              </w:rPr>
            </w:pPr>
          </w:p>
        </w:tc>
        <w:tc>
          <w:tcPr>
            <w:tcW w:w="1029" w:type="dxa"/>
            <w:noWrap w:val="0"/>
            <w:vAlign w:val="center"/>
          </w:tcPr>
          <w:p w14:paraId="3B6486AF">
            <w:pPr>
              <w:jc w:val="center"/>
              <w:rPr>
                <w:rFonts w:hint="default" w:ascii="Times New Roman" w:hAnsi="Times New Roman" w:cs="Times New Roman"/>
                <w:szCs w:val="21"/>
              </w:rPr>
            </w:pPr>
          </w:p>
        </w:tc>
        <w:tc>
          <w:tcPr>
            <w:tcW w:w="1125" w:type="dxa"/>
            <w:noWrap w:val="0"/>
            <w:vAlign w:val="center"/>
          </w:tcPr>
          <w:p w14:paraId="1DCDBC6B">
            <w:pPr>
              <w:jc w:val="center"/>
              <w:rPr>
                <w:rFonts w:hint="default" w:ascii="Times New Roman" w:hAnsi="Times New Roman" w:cs="Times New Roman"/>
                <w:szCs w:val="21"/>
              </w:rPr>
            </w:pPr>
          </w:p>
        </w:tc>
        <w:tc>
          <w:tcPr>
            <w:tcW w:w="1309" w:type="dxa"/>
            <w:noWrap w:val="0"/>
            <w:vAlign w:val="center"/>
          </w:tcPr>
          <w:p w14:paraId="66AF6518">
            <w:pPr>
              <w:jc w:val="center"/>
              <w:rPr>
                <w:rFonts w:hint="default" w:ascii="Times New Roman" w:hAnsi="Times New Roman" w:cs="Times New Roman"/>
                <w:szCs w:val="21"/>
              </w:rPr>
            </w:pPr>
          </w:p>
        </w:tc>
        <w:tc>
          <w:tcPr>
            <w:tcW w:w="954" w:type="dxa"/>
            <w:noWrap w:val="0"/>
            <w:vAlign w:val="center"/>
          </w:tcPr>
          <w:p w14:paraId="647390D7">
            <w:pPr>
              <w:jc w:val="center"/>
              <w:rPr>
                <w:rFonts w:hint="default" w:ascii="Times New Roman" w:hAnsi="Times New Roman" w:cs="Times New Roman"/>
                <w:szCs w:val="21"/>
              </w:rPr>
            </w:pPr>
          </w:p>
        </w:tc>
      </w:tr>
      <w:tr w14:paraId="1D128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45" w:type="dxa"/>
            <w:noWrap w:val="0"/>
            <w:vAlign w:val="center"/>
          </w:tcPr>
          <w:p w14:paraId="66FA6ED6">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5</w:t>
            </w:r>
          </w:p>
        </w:tc>
        <w:tc>
          <w:tcPr>
            <w:tcW w:w="641" w:type="dxa"/>
            <w:noWrap w:val="0"/>
            <w:vAlign w:val="top"/>
          </w:tcPr>
          <w:p w14:paraId="5CBA6523">
            <w:pPr>
              <w:jc w:val="center"/>
              <w:rPr>
                <w:rFonts w:hint="default" w:ascii="Times New Roman" w:hAnsi="Times New Roman" w:cs="Times New Roman"/>
                <w:szCs w:val="21"/>
              </w:rPr>
            </w:pPr>
          </w:p>
        </w:tc>
        <w:tc>
          <w:tcPr>
            <w:tcW w:w="761" w:type="dxa"/>
            <w:noWrap w:val="0"/>
            <w:vAlign w:val="top"/>
          </w:tcPr>
          <w:p w14:paraId="021F00DC">
            <w:pPr>
              <w:jc w:val="center"/>
              <w:rPr>
                <w:rFonts w:hint="default" w:ascii="Times New Roman" w:hAnsi="Times New Roman" w:cs="Times New Roman"/>
                <w:szCs w:val="21"/>
              </w:rPr>
            </w:pPr>
          </w:p>
        </w:tc>
        <w:tc>
          <w:tcPr>
            <w:tcW w:w="1176" w:type="dxa"/>
            <w:noWrap w:val="0"/>
            <w:vAlign w:val="top"/>
          </w:tcPr>
          <w:p w14:paraId="219BC9DD">
            <w:pPr>
              <w:jc w:val="center"/>
              <w:rPr>
                <w:rFonts w:hint="default" w:ascii="Times New Roman" w:hAnsi="Times New Roman" w:cs="Times New Roman"/>
                <w:szCs w:val="21"/>
              </w:rPr>
            </w:pPr>
          </w:p>
        </w:tc>
        <w:tc>
          <w:tcPr>
            <w:tcW w:w="954" w:type="dxa"/>
            <w:noWrap w:val="0"/>
            <w:vAlign w:val="top"/>
          </w:tcPr>
          <w:p w14:paraId="73BF088A">
            <w:pPr>
              <w:jc w:val="center"/>
              <w:rPr>
                <w:rFonts w:hint="default" w:ascii="Times New Roman" w:hAnsi="Times New Roman" w:cs="Times New Roman"/>
                <w:szCs w:val="21"/>
              </w:rPr>
            </w:pPr>
          </w:p>
        </w:tc>
        <w:tc>
          <w:tcPr>
            <w:tcW w:w="846" w:type="dxa"/>
            <w:noWrap w:val="0"/>
            <w:vAlign w:val="top"/>
          </w:tcPr>
          <w:p w14:paraId="2BAB6772">
            <w:pPr>
              <w:jc w:val="center"/>
              <w:rPr>
                <w:rFonts w:hint="default" w:ascii="Times New Roman" w:hAnsi="Times New Roman" w:cs="Times New Roman"/>
                <w:szCs w:val="21"/>
              </w:rPr>
            </w:pPr>
          </w:p>
        </w:tc>
        <w:tc>
          <w:tcPr>
            <w:tcW w:w="1029" w:type="dxa"/>
            <w:noWrap w:val="0"/>
            <w:vAlign w:val="top"/>
          </w:tcPr>
          <w:p w14:paraId="6F2AF433">
            <w:pPr>
              <w:jc w:val="center"/>
              <w:rPr>
                <w:rFonts w:hint="default" w:ascii="Times New Roman" w:hAnsi="Times New Roman" w:cs="Times New Roman"/>
                <w:szCs w:val="21"/>
              </w:rPr>
            </w:pPr>
          </w:p>
        </w:tc>
        <w:tc>
          <w:tcPr>
            <w:tcW w:w="1125" w:type="dxa"/>
            <w:noWrap w:val="0"/>
            <w:vAlign w:val="top"/>
          </w:tcPr>
          <w:p w14:paraId="2201E703">
            <w:pPr>
              <w:jc w:val="center"/>
              <w:rPr>
                <w:rFonts w:hint="default" w:ascii="Times New Roman" w:hAnsi="Times New Roman" w:cs="Times New Roman"/>
                <w:szCs w:val="21"/>
              </w:rPr>
            </w:pPr>
          </w:p>
        </w:tc>
        <w:tc>
          <w:tcPr>
            <w:tcW w:w="1309" w:type="dxa"/>
            <w:noWrap w:val="0"/>
            <w:vAlign w:val="top"/>
          </w:tcPr>
          <w:p w14:paraId="05A6355F">
            <w:pPr>
              <w:jc w:val="center"/>
              <w:rPr>
                <w:rFonts w:hint="default" w:ascii="Times New Roman" w:hAnsi="Times New Roman" w:cs="Times New Roman"/>
                <w:szCs w:val="21"/>
              </w:rPr>
            </w:pPr>
          </w:p>
        </w:tc>
        <w:tc>
          <w:tcPr>
            <w:tcW w:w="954" w:type="dxa"/>
            <w:noWrap w:val="0"/>
            <w:vAlign w:val="top"/>
          </w:tcPr>
          <w:p w14:paraId="6B7A59EE">
            <w:pPr>
              <w:jc w:val="center"/>
              <w:rPr>
                <w:rFonts w:hint="default" w:ascii="Times New Roman" w:hAnsi="Times New Roman" w:cs="Times New Roman"/>
                <w:szCs w:val="21"/>
              </w:rPr>
            </w:pPr>
          </w:p>
        </w:tc>
      </w:tr>
      <w:tr w14:paraId="1FC0B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45" w:type="dxa"/>
            <w:noWrap w:val="0"/>
            <w:vAlign w:val="top"/>
          </w:tcPr>
          <w:p w14:paraId="5C9C5C37">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6</w:t>
            </w:r>
          </w:p>
        </w:tc>
        <w:tc>
          <w:tcPr>
            <w:tcW w:w="641" w:type="dxa"/>
            <w:noWrap w:val="0"/>
            <w:vAlign w:val="top"/>
          </w:tcPr>
          <w:p w14:paraId="05FF8E81">
            <w:pPr>
              <w:jc w:val="center"/>
              <w:rPr>
                <w:rFonts w:hint="default" w:ascii="Times New Roman" w:hAnsi="Times New Roman" w:cs="Times New Roman"/>
                <w:szCs w:val="21"/>
              </w:rPr>
            </w:pPr>
          </w:p>
        </w:tc>
        <w:tc>
          <w:tcPr>
            <w:tcW w:w="761" w:type="dxa"/>
            <w:noWrap w:val="0"/>
            <w:vAlign w:val="top"/>
          </w:tcPr>
          <w:p w14:paraId="35EF804F">
            <w:pPr>
              <w:jc w:val="center"/>
              <w:rPr>
                <w:rFonts w:hint="default" w:ascii="Times New Roman" w:hAnsi="Times New Roman" w:cs="Times New Roman"/>
                <w:szCs w:val="21"/>
              </w:rPr>
            </w:pPr>
          </w:p>
        </w:tc>
        <w:tc>
          <w:tcPr>
            <w:tcW w:w="1176" w:type="dxa"/>
            <w:noWrap w:val="0"/>
            <w:vAlign w:val="top"/>
          </w:tcPr>
          <w:p w14:paraId="5424FF41">
            <w:pPr>
              <w:jc w:val="center"/>
              <w:rPr>
                <w:rFonts w:hint="default" w:ascii="Times New Roman" w:hAnsi="Times New Roman" w:cs="Times New Roman"/>
                <w:szCs w:val="21"/>
              </w:rPr>
            </w:pPr>
          </w:p>
        </w:tc>
        <w:tc>
          <w:tcPr>
            <w:tcW w:w="954" w:type="dxa"/>
            <w:noWrap w:val="0"/>
            <w:vAlign w:val="top"/>
          </w:tcPr>
          <w:p w14:paraId="5DF3B825">
            <w:pPr>
              <w:jc w:val="center"/>
              <w:rPr>
                <w:rFonts w:hint="default" w:ascii="Times New Roman" w:hAnsi="Times New Roman" w:cs="Times New Roman"/>
                <w:szCs w:val="21"/>
              </w:rPr>
            </w:pPr>
          </w:p>
        </w:tc>
        <w:tc>
          <w:tcPr>
            <w:tcW w:w="846" w:type="dxa"/>
            <w:noWrap w:val="0"/>
            <w:vAlign w:val="top"/>
          </w:tcPr>
          <w:p w14:paraId="59DF68B0">
            <w:pPr>
              <w:jc w:val="center"/>
              <w:rPr>
                <w:rFonts w:hint="default" w:ascii="Times New Roman" w:hAnsi="Times New Roman" w:cs="Times New Roman"/>
                <w:szCs w:val="21"/>
              </w:rPr>
            </w:pPr>
          </w:p>
        </w:tc>
        <w:tc>
          <w:tcPr>
            <w:tcW w:w="1029" w:type="dxa"/>
            <w:noWrap w:val="0"/>
            <w:vAlign w:val="top"/>
          </w:tcPr>
          <w:p w14:paraId="453064A8">
            <w:pPr>
              <w:jc w:val="center"/>
              <w:rPr>
                <w:rFonts w:hint="default" w:ascii="Times New Roman" w:hAnsi="Times New Roman" w:cs="Times New Roman"/>
                <w:szCs w:val="21"/>
              </w:rPr>
            </w:pPr>
          </w:p>
        </w:tc>
        <w:tc>
          <w:tcPr>
            <w:tcW w:w="1125" w:type="dxa"/>
            <w:noWrap w:val="0"/>
            <w:vAlign w:val="top"/>
          </w:tcPr>
          <w:p w14:paraId="5BBB415B">
            <w:pPr>
              <w:jc w:val="center"/>
              <w:rPr>
                <w:rFonts w:hint="default" w:ascii="Times New Roman" w:hAnsi="Times New Roman" w:cs="Times New Roman"/>
                <w:szCs w:val="21"/>
              </w:rPr>
            </w:pPr>
          </w:p>
        </w:tc>
        <w:tc>
          <w:tcPr>
            <w:tcW w:w="1309" w:type="dxa"/>
            <w:noWrap w:val="0"/>
            <w:vAlign w:val="top"/>
          </w:tcPr>
          <w:p w14:paraId="4C177145">
            <w:pPr>
              <w:jc w:val="center"/>
              <w:rPr>
                <w:rFonts w:hint="default" w:ascii="Times New Roman" w:hAnsi="Times New Roman" w:cs="Times New Roman"/>
                <w:szCs w:val="21"/>
              </w:rPr>
            </w:pPr>
          </w:p>
        </w:tc>
        <w:tc>
          <w:tcPr>
            <w:tcW w:w="954" w:type="dxa"/>
            <w:noWrap w:val="0"/>
            <w:vAlign w:val="top"/>
          </w:tcPr>
          <w:p w14:paraId="0F736B46">
            <w:pPr>
              <w:jc w:val="center"/>
              <w:rPr>
                <w:rFonts w:hint="default" w:ascii="Times New Roman" w:hAnsi="Times New Roman" w:cs="Times New Roman"/>
                <w:szCs w:val="21"/>
              </w:rPr>
            </w:pPr>
          </w:p>
        </w:tc>
      </w:tr>
      <w:tr w14:paraId="48FF3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45" w:type="dxa"/>
            <w:noWrap w:val="0"/>
            <w:vAlign w:val="top"/>
          </w:tcPr>
          <w:p w14:paraId="065C15A5">
            <w:pPr>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7</w:t>
            </w:r>
          </w:p>
        </w:tc>
        <w:tc>
          <w:tcPr>
            <w:tcW w:w="641" w:type="dxa"/>
            <w:noWrap w:val="0"/>
            <w:vAlign w:val="top"/>
          </w:tcPr>
          <w:p w14:paraId="17431402">
            <w:pPr>
              <w:jc w:val="center"/>
              <w:rPr>
                <w:rFonts w:hint="default" w:ascii="Times New Roman" w:hAnsi="Times New Roman" w:cs="Times New Roman"/>
                <w:szCs w:val="21"/>
              </w:rPr>
            </w:pPr>
          </w:p>
        </w:tc>
        <w:tc>
          <w:tcPr>
            <w:tcW w:w="761" w:type="dxa"/>
            <w:noWrap w:val="0"/>
            <w:vAlign w:val="top"/>
          </w:tcPr>
          <w:p w14:paraId="49461023">
            <w:pPr>
              <w:jc w:val="center"/>
              <w:rPr>
                <w:rFonts w:hint="default" w:ascii="Times New Roman" w:hAnsi="Times New Roman" w:cs="Times New Roman"/>
                <w:szCs w:val="21"/>
              </w:rPr>
            </w:pPr>
          </w:p>
        </w:tc>
        <w:tc>
          <w:tcPr>
            <w:tcW w:w="1176" w:type="dxa"/>
            <w:noWrap w:val="0"/>
            <w:vAlign w:val="top"/>
          </w:tcPr>
          <w:p w14:paraId="4B202A8C">
            <w:pPr>
              <w:jc w:val="center"/>
              <w:rPr>
                <w:rFonts w:hint="default" w:ascii="Times New Roman" w:hAnsi="Times New Roman" w:cs="Times New Roman"/>
                <w:szCs w:val="21"/>
              </w:rPr>
            </w:pPr>
          </w:p>
        </w:tc>
        <w:tc>
          <w:tcPr>
            <w:tcW w:w="954" w:type="dxa"/>
            <w:noWrap w:val="0"/>
            <w:vAlign w:val="top"/>
          </w:tcPr>
          <w:p w14:paraId="75ACE07D">
            <w:pPr>
              <w:jc w:val="center"/>
              <w:rPr>
                <w:rFonts w:hint="default" w:ascii="Times New Roman" w:hAnsi="Times New Roman" w:cs="Times New Roman"/>
                <w:szCs w:val="21"/>
              </w:rPr>
            </w:pPr>
          </w:p>
        </w:tc>
        <w:tc>
          <w:tcPr>
            <w:tcW w:w="846" w:type="dxa"/>
            <w:noWrap w:val="0"/>
            <w:vAlign w:val="top"/>
          </w:tcPr>
          <w:p w14:paraId="30BA6F11">
            <w:pPr>
              <w:jc w:val="center"/>
              <w:rPr>
                <w:rFonts w:hint="default" w:ascii="Times New Roman" w:hAnsi="Times New Roman" w:cs="Times New Roman"/>
                <w:szCs w:val="21"/>
              </w:rPr>
            </w:pPr>
          </w:p>
        </w:tc>
        <w:tc>
          <w:tcPr>
            <w:tcW w:w="1029" w:type="dxa"/>
            <w:noWrap w:val="0"/>
            <w:vAlign w:val="top"/>
          </w:tcPr>
          <w:p w14:paraId="0DE684F3">
            <w:pPr>
              <w:jc w:val="center"/>
              <w:rPr>
                <w:rFonts w:hint="default" w:ascii="Times New Roman" w:hAnsi="Times New Roman" w:cs="Times New Roman"/>
                <w:szCs w:val="21"/>
              </w:rPr>
            </w:pPr>
          </w:p>
        </w:tc>
        <w:tc>
          <w:tcPr>
            <w:tcW w:w="1125" w:type="dxa"/>
            <w:noWrap w:val="0"/>
            <w:vAlign w:val="top"/>
          </w:tcPr>
          <w:p w14:paraId="62A20DF7">
            <w:pPr>
              <w:jc w:val="center"/>
              <w:rPr>
                <w:rFonts w:hint="default" w:ascii="Times New Roman" w:hAnsi="Times New Roman" w:cs="Times New Roman"/>
                <w:szCs w:val="21"/>
              </w:rPr>
            </w:pPr>
          </w:p>
        </w:tc>
        <w:tc>
          <w:tcPr>
            <w:tcW w:w="1309" w:type="dxa"/>
            <w:noWrap w:val="0"/>
            <w:vAlign w:val="top"/>
          </w:tcPr>
          <w:p w14:paraId="2C5D6BE4">
            <w:pPr>
              <w:jc w:val="center"/>
              <w:rPr>
                <w:rFonts w:hint="default" w:ascii="Times New Roman" w:hAnsi="Times New Roman" w:cs="Times New Roman"/>
                <w:szCs w:val="21"/>
              </w:rPr>
            </w:pPr>
          </w:p>
        </w:tc>
        <w:tc>
          <w:tcPr>
            <w:tcW w:w="954" w:type="dxa"/>
            <w:noWrap w:val="0"/>
            <w:vAlign w:val="top"/>
          </w:tcPr>
          <w:p w14:paraId="78CAD58E">
            <w:pPr>
              <w:jc w:val="center"/>
              <w:rPr>
                <w:rFonts w:hint="default" w:ascii="Times New Roman" w:hAnsi="Times New Roman" w:cs="Times New Roman"/>
                <w:szCs w:val="21"/>
              </w:rPr>
            </w:pPr>
          </w:p>
        </w:tc>
      </w:tr>
      <w:tr w14:paraId="5B84E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45" w:type="dxa"/>
            <w:noWrap w:val="0"/>
            <w:vAlign w:val="top"/>
          </w:tcPr>
          <w:p w14:paraId="2B801DF4">
            <w:pPr>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w:t>
            </w:r>
          </w:p>
        </w:tc>
        <w:tc>
          <w:tcPr>
            <w:tcW w:w="641" w:type="dxa"/>
            <w:noWrap w:val="0"/>
            <w:vAlign w:val="top"/>
          </w:tcPr>
          <w:p w14:paraId="3E6D661F">
            <w:pPr>
              <w:jc w:val="center"/>
              <w:rPr>
                <w:rFonts w:hint="default" w:ascii="Times New Roman" w:hAnsi="Times New Roman" w:cs="Times New Roman"/>
                <w:szCs w:val="21"/>
              </w:rPr>
            </w:pPr>
          </w:p>
        </w:tc>
        <w:tc>
          <w:tcPr>
            <w:tcW w:w="761" w:type="dxa"/>
            <w:noWrap w:val="0"/>
            <w:vAlign w:val="top"/>
          </w:tcPr>
          <w:p w14:paraId="3F2D7B82">
            <w:pPr>
              <w:jc w:val="center"/>
              <w:rPr>
                <w:rFonts w:hint="default" w:ascii="Times New Roman" w:hAnsi="Times New Roman" w:cs="Times New Roman"/>
                <w:szCs w:val="21"/>
              </w:rPr>
            </w:pPr>
          </w:p>
        </w:tc>
        <w:tc>
          <w:tcPr>
            <w:tcW w:w="1176" w:type="dxa"/>
            <w:noWrap w:val="0"/>
            <w:vAlign w:val="top"/>
          </w:tcPr>
          <w:p w14:paraId="1ED416FA">
            <w:pPr>
              <w:jc w:val="center"/>
              <w:rPr>
                <w:rFonts w:hint="default" w:ascii="Times New Roman" w:hAnsi="Times New Roman" w:cs="Times New Roman"/>
                <w:szCs w:val="21"/>
              </w:rPr>
            </w:pPr>
          </w:p>
        </w:tc>
        <w:tc>
          <w:tcPr>
            <w:tcW w:w="954" w:type="dxa"/>
            <w:noWrap w:val="0"/>
            <w:vAlign w:val="top"/>
          </w:tcPr>
          <w:p w14:paraId="5ECD9EC1">
            <w:pPr>
              <w:jc w:val="center"/>
              <w:rPr>
                <w:rFonts w:hint="default" w:ascii="Times New Roman" w:hAnsi="Times New Roman" w:cs="Times New Roman"/>
                <w:szCs w:val="21"/>
              </w:rPr>
            </w:pPr>
          </w:p>
        </w:tc>
        <w:tc>
          <w:tcPr>
            <w:tcW w:w="846" w:type="dxa"/>
            <w:noWrap w:val="0"/>
            <w:vAlign w:val="top"/>
          </w:tcPr>
          <w:p w14:paraId="10ED6114">
            <w:pPr>
              <w:jc w:val="center"/>
              <w:rPr>
                <w:rFonts w:hint="default" w:ascii="Times New Roman" w:hAnsi="Times New Roman" w:cs="Times New Roman"/>
                <w:szCs w:val="21"/>
              </w:rPr>
            </w:pPr>
          </w:p>
        </w:tc>
        <w:tc>
          <w:tcPr>
            <w:tcW w:w="1029" w:type="dxa"/>
            <w:noWrap w:val="0"/>
            <w:vAlign w:val="top"/>
          </w:tcPr>
          <w:p w14:paraId="57BBF24E">
            <w:pPr>
              <w:jc w:val="center"/>
              <w:rPr>
                <w:rFonts w:hint="default" w:ascii="Times New Roman" w:hAnsi="Times New Roman" w:cs="Times New Roman"/>
                <w:szCs w:val="21"/>
              </w:rPr>
            </w:pPr>
          </w:p>
        </w:tc>
        <w:tc>
          <w:tcPr>
            <w:tcW w:w="1125" w:type="dxa"/>
            <w:noWrap w:val="0"/>
            <w:vAlign w:val="top"/>
          </w:tcPr>
          <w:p w14:paraId="241E938C">
            <w:pPr>
              <w:jc w:val="center"/>
              <w:rPr>
                <w:rFonts w:hint="default" w:ascii="Times New Roman" w:hAnsi="Times New Roman" w:cs="Times New Roman"/>
                <w:szCs w:val="21"/>
              </w:rPr>
            </w:pPr>
          </w:p>
        </w:tc>
        <w:tc>
          <w:tcPr>
            <w:tcW w:w="1309" w:type="dxa"/>
            <w:noWrap w:val="0"/>
            <w:vAlign w:val="top"/>
          </w:tcPr>
          <w:p w14:paraId="20DCFDA3">
            <w:pPr>
              <w:jc w:val="center"/>
              <w:rPr>
                <w:rFonts w:hint="default" w:ascii="Times New Roman" w:hAnsi="Times New Roman" w:cs="Times New Roman"/>
                <w:szCs w:val="21"/>
              </w:rPr>
            </w:pPr>
          </w:p>
        </w:tc>
        <w:tc>
          <w:tcPr>
            <w:tcW w:w="954" w:type="dxa"/>
            <w:noWrap w:val="0"/>
            <w:vAlign w:val="top"/>
          </w:tcPr>
          <w:p w14:paraId="2B14CF79">
            <w:pPr>
              <w:jc w:val="center"/>
              <w:rPr>
                <w:rFonts w:hint="default" w:ascii="Times New Roman" w:hAnsi="Times New Roman" w:cs="Times New Roman"/>
                <w:szCs w:val="21"/>
              </w:rPr>
            </w:pPr>
          </w:p>
        </w:tc>
      </w:tr>
    </w:tbl>
    <w:p w14:paraId="67FDAF0A">
      <w:pPr>
        <w:rPr>
          <w:rFonts w:hint="default" w:ascii="Times New Roman" w:hAnsi="Times New Roman" w:eastAsia="仿宋_GB2312" w:cs="Times New Roman"/>
          <w:sz w:val="32"/>
          <w:szCs w:val="32"/>
        </w:rPr>
      </w:pPr>
    </w:p>
    <w:p w14:paraId="103608B4">
      <w:pPr>
        <w:rPr>
          <w:rFonts w:hint="default" w:ascii="Times New Roman" w:hAnsi="Times New Roman" w:cs="Times New Roman"/>
        </w:rPr>
      </w:pPr>
    </w:p>
    <w:p w14:paraId="79535A1C">
      <w:pPr>
        <w:rPr>
          <w:rFonts w:hint="default" w:ascii="Times New Roman" w:hAnsi="Times New Roman" w:cs="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5B40E7"/>
    <w:rsid w:val="16853C7F"/>
    <w:rsid w:val="22AF7239"/>
    <w:rsid w:val="2CF26185"/>
    <w:rsid w:val="645B4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link w:val="1"/>
    <w:semiHidden/>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1355</Words>
  <Characters>1446</Characters>
  <Lines>0</Lines>
  <Paragraphs>0</Paragraphs>
  <TotalTime>79</TotalTime>
  <ScaleCrop>false</ScaleCrop>
  <LinksUpToDate>false</LinksUpToDate>
  <CharactersWithSpaces>1591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2025-05-07T02:06:00Z</dcterms:created>
  <dc:creator>守望</dc:creator>
  <cp:lastModifiedBy>守望</cp:lastModifiedBy>
  <dcterms:modified xsi:type="dcterms:W3CDTF">2025-05-12T01:10:37Z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0109D488B0B24913B5DFA8223DD10A2A_11</vt:lpwstr>
  </property>
  <property fmtid="{D5CDD505-2E9C-101B-9397-08002B2CF9AE}" pid="4" name="KSOTemplateDocerSaveRecord">
    <vt:lpwstr>eyJoZGlkIjoiNTVkOGRlNjJmODU4MWE4YWJhNmJjNDYwODI0OWM2YTkiLCJ1c2VySWQiOiIzMDY5NDc0MzAifQ==</vt:lpwstr>
  </property>
</Properties>
</file>