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8189D">
      <w:pPr>
        <w:spacing w:afterLines="5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健身气功竞赛规程</w:t>
      </w:r>
    </w:p>
    <w:p w14:paraId="168AF2F2">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cs="黑体"/>
          <w:b w:val="0"/>
          <w:bCs/>
          <w:sz w:val="32"/>
          <w:szCs w:val="32"/>
        </w:rPr>
      </w:pPr>
      <w:r>
        <w:rPr>
          <w:rFonts w:hint="eastAsia" w:ascii="黑体" w:hAnsi="黑体" w:eastAsia="黑体" w:cs="黑体"/>
          <w:b w:val="0"/>
          <w:bCs/>
          <w:sz w:val="32"/>
          <w:szCs w:val="32"/>
        </w:rPr>
        <w:t>一、竞赛日期及地点</w:t>
      </w:r>
    </w:p>
    <w:p w14:paraId="468F32C3">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5</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7</w:t>
      </w:r>
      <w:r>
        <w:rPr>
          <w:rFonts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18</w:t>
      </w:r>
      <w:r>
        <w:rPr>
          <w:rFonts w:ascii="Times New Roman" w:hAnsi="Times New Roman" w:eastAsia="仿宋_GB2312" w:cs="Times New Roman"/>
          <w:color w:val="auto"/>
          <w:sz w:val="32"/>
          <w:szCs w:val="32"/>
        </w:rPr>
        <w:t>日至</w:t>
      </w:r>
      <w:r>
        <w:rPr>
          <w:rFonts w:hint="eastAsia" w:ascii="Times New Roman" w:hAnsi="Times New Roman" w:eastAsia="仿宋_GB2312" w:cs="Times New Roman"/>
          <w:color w:val="auto"/>
          <w:sz w:val="32"/>
          <w:szCs w:val="32"/>
          <w:lang w:val="en-US" w:eastAsia="zh-CN"/>
        </w:rPr>
        <w:t>20</w:t>
      </w:r>
      <w:r>
        <w:rPr>
          <w:rFonts w:ascii="Times New Roman" w:hAnsi="Times New Roman" w:eastAsia="仿宋_GB2312" w:cs="Times New Roman"/>
          <w:color w:val="auto"/>
          <w:sz w:val="32"/>
          <w:szCs w:val="32"/>
        </w:rPr>
        <w:t>日在</w:t>
      </w:r>
      <w:r>
        <w:rPr>
          <w:rFonts w:hint="eastAsia" w:ascii="Times New Roman" w:hAnsi="Times New Roman" w:eastAsia="仿宋_GB2312" w:cs="Times New Roman"/>
          <w:color w:val="auto"/>
          <w:sz w:val="32"/>
          <w:szCs w:val="32"/>
          <w:lang w:val="en-US" w:eastAsia="zh-CN"/>
        </w:rPr>
        <w:t>黄平县职校篮球馆</w:t>
      </w:r>
      <w:r>
        <w:rPr>
          <w:rFonts w:ascii="Times New Roman" w:hAnsi="Times New Roman" w:eastAsia="仿宋_GB2312" w:cs="Times New Roman"/>
          <w:color w:val="auto"/>
          <w:sz w:val="32"/>
          <w:szCs w:val="32"/>
        </w:rPr>
        <w:t>举行。</w:t>
      </w:r>
    </w:p>
    <w:p w14:paraId="0ACF7CCF">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、参赛年龄</w:t>
      </w:r>
    </w:p>
    <w:p w14:paraId="27A52E81">
      <w:pPr>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sz w:val="32"/>
          <w:szCs w:val="32"/>
        </w:rPr>
        <w:t>40-69岁（195</w:t>
      </w:r>
      <w:r>
        <w:rPr>
          <w:rFonts w:hint="eastAsia" w:ascii="Times New Roman" w:hAnsi="Times New Roman" w:eastAsia="仿宋_GB2312" w:cs="Times New Roman"/>
          <w:color w:val="auto"/>
          <w:sz w:val="32"/>
          <w:szCs w:val="32"/>
          <w:lang w:val="en-US" w:eastAsia="zh-CN"/>
        </w:rPr>
        <w:t>5</w:t>
      </w:r>
      <w:r>
        <w:rPr>
          <w:rFonts w:hint="eastAsia" w:ascii="Times New Roman" w:hAnsi="Times New Roman" w:eastAsia="仿宋_GB2312" w:cs="Times New Roman"/>
          <w:color w:val="auto"/>
          <w:sz w:val="32"/>
          <w:szCs w:val="32"/>
        </w:rPr>
        <w:t>年01月01日至198</w:t>
      </w:r>
      <w:r>
        <w:rPr>
          <w:rFonts w:hint="eastAsia" w:ascii="Times New Roman" w:hAnsi="Times New Roman" w:eastAsia="仿宋_GB2312" w:cs="Times New Roman"/>
          <w:color w:val="auto"/>
          <w:sz w:val="32"/>
          <w:szCs w:val="32"/>
          <w:lang w:val="en-US" w:eastAsia="zh-CN"/>
        </w:rPr>
        <w:t>5</w:t>
      </w:r>
      <w:r>
        <w:rPr>
          <w:rFonts w:hint="eastAsia"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12</w:t>
      </w:r>
      <w:r>
        <w:rPr>
          <w:rFonts w:hint="eastAsia"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3</w:t>
      </w:r>
      <w:r>
        <w:rPr>
          <w:rFonts w:hint="eastAsia" w:ascii="Times New Roman" w:hAnsi="Times New Roman" w:eastAsia="仿宋_GB2312" w:cs="Times New Roman"/>
          <w:color w:val="auto"/>
          <w:sz w:val="32"/>
          <w:szCs w:val="32"/>
        </w:rPr>
        <w:t>1日</w:t>
      </w:r>
      <w:r>
        <w:rPr>
          <w:rFonts w:hint="eastAsia" w:ascii="Times New Roman" w:hAnsi="Times New Roman" w:eastAsia="仿宋_GB2312" w:cs="Times New Roman"/>
          <w:color w:val="auto"/>
          <w:sz w:val="32"/>
          <w:szCs w:val="32"/>
          <w:lang w:eastAsia="zh-CN"/>
        </w:rPr>
        <w:t>出生</w:t>
      </w: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2D3E9076">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cs="黑体"/>
          <w:b w:val="0"/>
          <w:bCs/>
          <w:sz w:val="32"/>
          <w:szCs w:val="32"/>
        </w:rPr>
      </w:pPr>
      <w:r>
        <w:rPr>
          <w:rFonts w:hint="eastAsia" w:ascii="黑体" w:hAnsi="黑体" w:eastAsia="黑体" w:cs="黑体"/>
          <w:b w:val="0"/>
          <w:bCs/>
          <w:sz w:val="32"/>
          <w:szCs w:val="32"/>
          <w:lang w:eastAsia="zh-CN"/>
        </w:rPr>
        <w:t>三</w:t>
      </w:r>
      <w:r>
        <w:rPr>
          <w:rFonts w:ascii="黑体" w:hAnsi="黑体" w:eastAsia="黑体" w:cs="黑体"/>
          <w:b w:val="0"/>
          <w:bCs/>
          <w:sz w:val="32"/>
          <w:szCs w:val="32"/>
        </w:rPr>
        <w:t>、竞赛项目</w:t>
      </w:r>
    </w:p>
    <w:p w14:paraId="03C5CE31">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楷体" w:hAnsi="楷体" w:eastAsia="楷体" w:cs="楷体"/>
          <w:b/>
          <w:bCs/>
          <w:sz w:val="32"/>
          <w:szCs w:val="32"/>
        </w:rPr>
      </w:pPr>
      <w:r>
        <w:rPr>
          <w:rFonts w:hint="eastAsia" w:ascii="楷体" w:hAnsi="楷体" w:eastAsia="楷体" w:cs="楷体"/>
          <w:b/>
          <w:bCs/>
          <w:sz w:val="32"/>
          <w:szCs w:val="32"/>
        </w:rPr>
        <w:t>（一）集体项目</w:t>
      </w:r>
    </w:p>
    <w:p w14:paraId="284C61DF">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1.健身气功·易筋经普及功法</w:t>
      </w:r>
      <w:r>
        <w:rPr>
          <w:rFonts w:hint="eastAsia" w:ascii="Times New Roman" w:hAnsi="Times New Roman" w:eastAsia="仿宋_GB2312" w:cs="Times New Roman"/>
          <w:sz w:val="32"/>
          <w:szCs w:val="32"/>
          <w:lang w:eastAsia="zh-CN"/>
        </w:rPr>
        <w:t>；</w:t>
      </w:r>
    </w:p>
    <w:p w14:paraId="6CB86A03">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2.健身气功·五禽戏普及功法</w:t>
      </w:r>
      <w:r>
        <w:rPr>
          <w:rFonts w:hint="eastAsia" w:ascii="Times New Roman" w:hAnsi="Times New Roman" w:eastAsia="仿宋_GB2312" w:cs="Times New Roman"/>
          <w:sz w:val="32"/>
          <w:szCs w:val="32"/>
          <w:lang w:eastAsia="zh-CN"/>
        </w:rPr>
        <w:t>；</w:t>
      </w:r>
    </w:p>
    <w:p w14:paraId="577C937B">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3.健身气功·六字诀普及功</w:t>
      </w:r>
      <w:r>
        <w:rPr>
          <w:rFonts w:hint="eastAsia" w:ascii="Times New Roman" w:hAnsi="Times New Roman" w:eastAsia="仿宋_GB2312" w:cs="Times New Roman"/>
          <w:sz w:val="32"/>
          <w:szCs w:val="32"/>
        </w:rPr>
        <w:t>法</w:t>
      </w:r>
      <w:r>
        <w:rPr>
          <w:rFonts w:hint="eastAsia" w:ascii="Times New Roman" w:hAnsi="Times New Roman" w:eastAsia="仿宋_GB2312" w:cs="Times New Roman"/>
          <w:sz w:val="32"/>
          <w:szCs w:val="32"/>
          <w:lang w:eastAsia="zh-CN"/>
        </w:rPr>
        <w:t>；</w:t>
      </w:r>
    </w:p>
    <w:p w14:paraId="7AAE7E04">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 健身气功·八段锦普及功法</w:t>
      </w:r>
      <w:r>
        <w:rPr>
          <w:rFonts w:hint="eastAsia" w:ascii="Times New Roman" w:hAnsi="Times New Roman" w:eastAsia="仿宋_GB2312" w:cs="Times New Roman"/>
          <w:sz w:val="32"/>
          <w:szCs w:val="32"/>
        </w:rPr>
        <w:t>。</w:t>
      </w:r>
    </w:p>
    <w:p w14:paraId="7B85A85B">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（二）个人项目</w:t>
      </w:r>
    </w:p>
    <w:p w14:paraId="2BBA0CF5">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1.健身气功·易筋经普及功法</w:t>
      </w:r>
      <w:r>
        <w:rPr>
          <w:rFonts w:hint="eastAsia" w:ascii="Times New Roman" w:hAnsi="Times New Roman" w:eastAsia="仿宋_GB2312" w:cs="Times New Roman"/>
          <w:sz w:val="32"/>
          <w:szCs w:val="32"/>
          <w:lang w:eastAsia="zh-CN"/>
        </w:rPr>
        <w:t>；</w:t>
      </w:r>
    </w:p>
    <w:p w14:paraId="3DE084A5">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2.健身气功·五禽戏普及功法</w:t>
      </w:r>
      <w:r>
        <w:rPr>
          <w:rFonts w:hint="eastAsia" w:ascii="Times New Roman" w:hAnsi="Times New Roman" w:eastAsia="仿宋_GB2312" w:cs="Times New Roman"/>
          <w:sz w:val="32"/>
          <w:szCs w:val="32"/>
          <w:lang w:eastAsia="zh-CN"/>
        </w:rPr>
        <w:t>；</w:t>
      </w:r>
    </w:p>
    <w:p w14:paraId="51296B79">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3.健身气功·八段锦普及功法</w:t>
      </w:r>
      <w:r>
        <w:rPr>
          <w:rFonts w:hint="eastAsia" w:ascii="Times New Roman" w:hAnsi="Times New Roman" w:eastAsia="仿宋_GB2312" w:cs="Times New Roman"/>
          <w:sz w:val="32"/>
          <w:szCs w:val="32"/>
          <w:lang w:eastAsia="zh-CN"/>
        </w:rPr>
        <w:t>；</w:t>
      </w:r>
    </w:p>
    <w:p w14:paraId="7C804D90">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4.健身气功·大舞</w:t>
      </w:r>
      <w:r>
        <w:rPr>
          <w:rFonts w:hint="eastAsia" w:ascii="Times New Roman" w:hAnsi="Times New Roman" w:eastAsia="仿宋_GB2312" w:cs="Times New Roman"/>
          <w:sz w:val="32"/>
          <w:szCs w:val="32"/>
        </w:rPr>
        <w:t>。</w:t>
      </w:r>
    </w:p>
    <w:p w14:paraId="4C4C824F">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注：健身气功·易筋经、五禽戏、六字诀、八段锦普及功法为国家体育总局健身气功管理中心创编推广的6分钟普及功法缩短版；大舞为国家体育总局健身气功管理中心创编推广的7分半新功法缩短版。</w:t>
      </w:r>
    </w:p>
    <w:p w14:paraId="1CB537CF">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both"/>
        <w:rPr>
          <w:rStyle w:val="10"/>
          <w:rFonts w:hint="default" w:ascii="黑体" w:hAnsi="黑体" w:eastAsia="黑体" w:cs="黑体"/>
          <w:b w:val="0"/>
          <w:bCs w:val="0"/>
          <w:color w:val="000000"/>
          <w:sz w:val="32"/>
          <w:szCs w:val="32"/>
          <w:lang w:val="en-US" w:eastAsia="zh-CN" w:bidi="ar-SA"/>
        </w:rPr>
      </w:pPr>
      <w:r>
        <w:rPr>
          <w:rStyle w:val="10"/>
          <w:rFonts w:hint="eastAsia" w:ascii="黑体" w:hAnsi="黑体" w:eastAsia="黑体" w:cs="黑体"/>
          <w:b w:val="0"/>
          <w:bCs w:val="0"/>
          <w:color w:val="000000"/>
          <w:sz w:val="32"/>
          <w:szCs w:val="32"/>
          <w:lang w:val="en-US" w:eastAsia="zh-CN" w:bidi="ar-SA"/>
        </w:rPr>
        <w:t>四、运动员资格</w:t>
      </w:r>
    </w:p>
    <w:p w14:paraId="1EF6FF98">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7712D9D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0FEB8ED8">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五</w:t>
      </w:r>
      <w:r>
        <w:rPr>
          <w:rFonts w:ascii="黑体" w:hAnsi="黑体" w:eastAsia="黑体" w:cs="黑体"/>
          <w:b w:val="0"/>
          <w:bCs/>
          <w:color w:val="auto"/>
          <w:sz w:val="32"/>
          <w:szCs w:val="32"/>
        </w:rPr>
        <w:t>、参赛办法</w:t>
      </w:r>
    </w:p>
    <w:p w14:paraId="0E7D444D">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hint="eastAsia"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（一）黔东南州</w:t>
      </w:r>
      <w:r>
        <w:rPr>
          <w:rFonts w:hint="eastAsia" w:ascii="Times New Roman" w:hAnsi="Times New Roman" w:eastAsia="仿宋_GB2312" w:cs="Times New Roman"/>
          <w:color w:val="auto"/>
          <w:sz w:val="32"/>
          <w:szCs w:val="32"/>
        </w:rPr>
        <w:t>各县（市）、州内各行业系统、各大专以上院校、各产业（行业）工会和全州各级各类社会组织（团体）为单位组队报名参赛。</w:t>
      </w:r>
    </w:p>
    <w:p w14:paraId="64319E7A">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（二）每个单位限报1只队伍，每队可报领队1人，教练员1人，运动员4人（至少有一名异性）。</w:t>
      </w:r>
    </w:p>
    <w:p w14:paraId="2D1443B4">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）集体项目：每队报至少2个集体项目。每个集体项目需4名运动员（至少有一名异性）上场比赛。</w:t>
      </w:r>
    </w:p>
    <w:p w14:paraId="60490791">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四</w:t>
      </w:r>
      <w:r>
        <w:rPr>
          <w:rFonts w:ascii="Times New Roman" w:hAnsi="Times New Roman" w:eastAsia="仿宋_GB2312" w:cs="Times New Roman"/>
          <w:sz w:val="32"/>
          <w:szCs w:val="32"/>
        </w:rPr>
        <w:t>）个人项目：每名运动员限报1项，每项限报1人，不得重复。</w:t>
      </w:r>
    </w:p>
    <w:p w14:paraId="7723CD4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运动员必须按该项目体检要求经县以上医院检查证明其身体健康，办理人身意外伤害保险，</w:t>
      </w:r>
      <w:r>
        <w:rPr>
          <w:rFonts w:hint="eastAsia" w:ascii="Times New Roman" w:hAnsi="Times New Roman" w:eastAsia="仿宋_GB2312" w:cs="Times New Roman"/>
          <w:sz w:val="32"/>
          <w:szCs w:val="32"/>
        </w:rPr>
        <w:t>并签署《</w:t>
      </w:r>
      <w:r>
        <w:rPr>
          <w:rFonts w:ascii="Times New Roman" w:hAnsi="Times New Roman" w:eastAsia="仿宋_GB2312" w:cs="Times New Roman"/>
          <w:sz w:val="32"/>
          <w:szCs w:val="32"/>
        </w:rPr>
        <w:t>健身气功比赛自愿参赛责任书</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方能参赛。</w:t>
      </w:r>
    </w:p>
    <w:p w14:paraId="7CBC327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（六）</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2244BC30">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七</w:t>
      </w:r>
      <w:r>
        <w:rPr>
          <w:rFonts w:ascii="Times New Roman" w:hAnsi="Times New Roman" w:eastAsia="仿宋_GB2312" w:cs="Times New Roman"/>
          <w:sz w:val="32"/>
          <w:szCs w:val="32"/>
        </w:rPr>
        <w:t>）各参赛队比赛服装须统一。</w:t>
      </w:r>
    </w:p>
    <w:p w14:paraId="20CE428B">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五、竞赛办法</w:t>
      </w:r>
    </w:p>
    <w:p w14:paraId="61BB719D">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（一）比赛采用国家体育总局健身气功管理中心20</w:t>
      </w:r>
      <w:r>
        <w:rPr>
          <w:rFonts w:hint="eastAsia" w:ascii="Times New Roman" w:hAnsi="Times New Roman" w:eastAsia="仿宋_GB2312" w:cs="Times New Roman"/>
          <w:sz w:val="32"/>
          <w:szCs w:val="32"/>
          <w:lang w:val="en-US" w:eastAsia="zh-CN"/>
        </w:rPr>
        <w:t>21</w:t>
      </w:r>
      <w:r>
        <w:rPr>
          <w:rFonts w:ascii="Times New Roman" w:hAnsi="Times New Roman" w:eastAsia="仿宋_GB2312" w:cs="Times New Roman"/>
          <w:sz w:val="32"/>
          <w:szCs w:val="32"/>
        </w:rPr>
        <w:t>年最新审定的《健身气功竞赛规则</w:t>
      </w:r>
      <w:r>
        <w:rPr>
          <w:rFonts w:hint="eastAsia" w:ascii="Times New Roman" w:hAnsi="Times New Roman" w:eastAsia="仿宋_GB2312" w:cs="Times New Roman"/>
          <w:sz w:val="32"/>
          <w:szCs w:val="32"/>
          <w:lang w:val="en-US" w:eastAsia="zh-CN"/>
        </w:rPr>
        <w:t>与裁判法</w:t>
      </w:r>
      <w:r>
        <w:rPr>
          <w:rFonts w:ascii="Times New Roman" w:hAnsi="Times New Roman" w:eastAsia="仿宋_GB2312" w:cs="Times New Roman"/>
          <w:sz w:val="32"/>
          <w:szCs w:val="32"/>
        </w:rPr>
        <w:t>》。</w:t>
      </w:r>
    </w:p>
    <w:p w14:paraId="6E38F3A3">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（二）功法比赛参赛队上场队形均为“一”字形站位。</w:t>
      </w:r>
    </w:p>
    <w:p w14:paraId="5E300A5C">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（三）本次比赛根据报名情况采用随机抽签决定出场顺序，不再进行现场抽签。</w:t>
      </w:r>
    </w:p>
    <w:p w14:paraId="4EE14E48">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（四）比赛音乐由大会统一提供（不带口令词）。</w:t>
      </w:r>
    </w:p>
    <w:p w14:paraId="03B90DC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（五）报名不足3个单位的竞赛项目，不足3人的小项将取消该项比赛。</w:t>
      </w:r>
    </w:p>
    <w:p w14:paraId="5ADAC3D9">
      <w:pPr>
        <w:keepNext w:val="0"/>
        <w:keepLines w:val="0"/>
        <w:pageBreakBefore w:val="0"/>
        <w:kinsoku/>
        <w:wordWrap/>
        <w:overflowPunct/>
        <w:topLinePunct w:val="0"/>
        <w:autoSpaceDE/>
        <w:bidi w:val="0"/>
        <w:adjustRightInd w:val="0"/>
        <w:snapToGrid w:val="0"/>
        <w:spacing w:line="540" w:lineRule="exact"/>
        <w:ind w:left="0" w:leftChars="0"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eastAsia="zh-CN"/>
        </w:rPr>
        <w:t>（六）</w:t>
      </w:r>
      <w:r>
        <w:rPr>
          <w:rFonts w:hint="default" w:ascii="Times New Roman" w:hAnsi="Times New Roman" w:eastAsia="仿宋_GB2312" w:cs="Times New Roman"/>
          <w:kern w:val="0"/>
          <w:sz w:val="32"/>
          <w:szCs w:val="32"/>
        </w:rPr>
        <w:t>运动员检录时，必须出示</w:t>
      </w:r>
      <w:r>
        <w:rPr>
          <w:rFonts w:hint="eastAsia" w:ascii="Times New Roman" w:hAnsi="Times New Roman" w:eastAsia="仿宋_GB2312" w:cs="Times New Roman"/>
          <w:kern w:val="0"/>
          <w:sz w:val="32"/>
          <w:szCs w:val="32"/>
          <w:lang w:eastAsia="zh-CN"/>
        </w:rPr>
        <w:t>身份证原件</w:t>
      </w:r>
      <w:r>
        <w:rPr>
          <w:rFonts w:hint="default" w:ascii="Times New Roman" w:hAnsi="Times New Roman" w:eastAsia="仿宋_GB2312" w:cs="Times New Roman"/>
          <w:kern w:val="0"/>
          <w:sz w:val="32"/>
          <w:szCs w:val="32"/>
        </w:rPr>
        <w:t>。</w:t>
      </w:r>
    </w:p>
    <w:p w14:paraId="6F8EB11E">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六、录取名次及奖励办法</w:t>
      </w:r>
    </w:p>
    <w:p w14:paraId="48C85D39">
      <w:pPr>
        <w:keepNext w:val="0"/>
        <w:keepLines w:val="0"/>
        <w:pageBreakBefore w:val="0"/>
        <w:kinsoku/>
        <w:wordWrap/>
        <w:overflowPunct/>
        <w:topLinePunct w:val="0"/>
        <w:autoSpaceDE/>
        <w:autoSpaceDN/>
        <w:bidi w:val="0"/>
        <w:snapToGrid w:val="0"/>
        <w:spacing w:line="54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按《黔东南州第十一届运动会暨第五届少数民族传统体育运动会规程总则》规定录取名次。</w:t>
      </w:r>
    </w:p>
    <w:p w14:paraId="0CDF54E3">
      <w:pPr>
        <w:keepNext w:val="0"/>
        <w:keepLines w:val="0"/>
        <w:pageBreakBefore w:val="0"/>
        <w:kinsoku/>
        <w:wordWrap/>
        <w:overflowPunct/>
        <w:topLinePunct w:val="0"/>
        <w:autoSpaceDE/>
        <w:autoSpaceDN/>
        <w:bidi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七、报名和报到</w:t>
      </w:r>
    </w:p>
    <w:p w14:paraId="7EA21BFA">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both"/>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0" w:name="_GoBack"/>
      <w:bookmarkEnd w:id="0"/>
      <w:r>
        <w:rPr>
          <w:rFonts w:hint="eastAsia" w:ascii="Times New Roman" w:hAnsi="Times New Roman" w:eastAsia="仿宋_GB2312" w:cs="Times New Roman"/>
          <w:bCs/>
          <w:sz w:val="32"/>
          <w:szCs w:val="32"/>
          <w:lang w:val="en-US" w:eastAsia="zh-CN"/>
        </w:rPr>
        <w:t>0</w:t>
      </w:r>
      <w:r>
        <w:rPr>
          <w:rFonts w:hint="eastAsia" w:ascii="Times New Roman" w:hAnsi="Times New Roman" w:eastAsia="仿宋_GB2312" w:cs="Times New Roman"/>
          <w:bCs/>
          <w:sz w:val="32"/>
          <w:szCs w:val="32"/>
          <w:lang w:eastAsia="zh-CN"/>
        </w:rPr>
        <w:t>日前将《报名表》电子文档和盖章扫描件发送到州文体广电旅游局竞技体育科邮箱：</w:t>
      </w:r>
    </w:p>
    <w:p w14:paraId="4D6956C7">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qdnjjty@163.com。联系人：吴安琼，0855-8277876。如出现电子文档和盖章扫描件不一致，以盖章扫描件为准；</w:t>
      </w:r>
    </w:p>
    <w:p w14:paraId="4164FEB7">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（二）</w:t>
      </w:r>
      <w:r>
        <w:rPr>
          <w:rFonts w:ascii="Times New Roman" w:hAnsi="Times New Roman" w:eastAsia="仿宋_GB2312" w:cs="Times New Roman"/>
          <w:color w:val="auto"/>
          <w:sz w:val="32"/>
          <w:szCs w:val="32"/>
        </w:rPr>
        <w:t>各代表队于202</w:t>
      </w:r>
      <w:r>
        <w:rPr>
          <w:rFonts w:hint="eastAsia" w:ascii="Times New Roman" w:hAnsi="Times New Roman" w:eastAsia="仿宋_GB2312" w:cs="Times New Roman"/>
          <w:color w:val="auto"/>
          <w:sz w:val="32"/>
          <w:szCs w:val="32"/>
          <w:lang w:val="en-US" w:eastAsia="zh-CN"/>
        </w:rPr>
        <w:t>5</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7</w:t>
      </w:r>
      <w:r>
        <w:rPr>
          <w:rFonts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17</w:t>
      </w:r>
      <w:r>
        <w:rPr>
          <w:rFonts w:ascii="Times New Roman" w:hAnsi="Times New Roman" w:eastAsia="仿宋_GB2312" w:cs="Times New Roman"/>
          <w:color w:val="auto"/>
          <w:sz w:val="32"/>
          <w:szCs w:val="32"/>
        </w:rPr>
        <w:t>日下午15∶30前到</w:t>
      </w:r>
      <w:r>
        <w:rPr>
          <w:rFonts w:hint="eastAsia" w:ascii="Times New Roman" w:hAnsi="Times New Roman" w:eastAsia="仿宋_GB2312" w:cs="Times New Roman"/>
          <w:color w:val="auto"/>
          <w:sz w:val="32"/>
          <w:szCs w:val="32"/>
          <w:lang w:eastAsia="zh-CN"/>
        </w:rPr>
        <w:t>黄平</w:t>
      </w:r>
      <w:r>
        <w:rPr>
          <w:rFonts w:ascii="Times New Roman" w:hAnsi="Times New Roman" w:eastAsia="仿宋_GB2312" w:cs="Times New Roman"/>
          <w:color w:val="auto"/>
          <w:sz w:val="32"/>
          <w:szCs w:val="32"/>
        </w:rPr>
        <w:t>县体育馆报到。下午16∶00召开赛前技术会议。</w:t>
      </w:r>
    </w:p>
    <w:p w14:paraId="1D0365EA">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各参赛代表队报到时必须交验下列材料：</w:t>
      </w:r>
    </w:p>
    <w:p w14:paraId="450976EC">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1.体检</w:t>
      </w:r>
      <w:r>
        <w:rPr>
          <w:rFonts w:ascii="Times New Roman" w:hAnsi="Times New Roman" w:eastAsia="仿宋_GB2312" w:cs="Times New Roman"/>
          <w:sz w:val="32"/>
          <w:szCs w:val="32"/>
        </w:rPr>
        <w:t>材料</w:t>
      </w:r>
      <w:r>
        <w:rPr>
          <w:rFonts w:hint="eastAsia" w:ascii="Times New Roman" w:hAnsi="Times New Roman" w:eastAsia="仿宋_GB2312" w:cs="Times New Roman"/>
          <w:sz w:val="32"/>
          <w:szCs w:val="32"/>
        </w:rPr>
        <w:t>。</w:t>
      </w:r>
    </w:p>
    <w:p w14:paraId="0CB4D436">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2</w:t>
      </w:r>
      <w:r>
        <w:rPr>
          <w:rFonts w:hint="eastAsia" w:ascii="Times New Roman" w:hAnsi="Times New Roman" w:eastAsia="仿宋_GB2312" w:cs="Times New Roman"/>
          <w:color w:val="000000"/>
          <w:sz w:val="32"/>
          <w:szCs w:val="32"/>
        </w:rPr>
        <w:t>.</w:t>
      </w:r>
      <w:r>
        <w:rPr>
          <w:rFonts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rPr>
        <w:t>。</w:t>
      </w:r>
    </w:p>
    <w:p w14:paraId="6269C577">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color w:val="000000"/>
          <w:sz w:val="32"/>
          <w:szCs w:val="32"/>
        </w:rPr>
        <w:t>.《反兴奋剂和赛风赛纪保证书》</w:t>
      </w:r>
      <w:r>
        <w:rPr>
          <w:rFonts w:hint="eastAsia" w:ascii="Times New Roman" w:hAnsi="Times New Roman" w:eastAsia="仿宋_GB2312" w:cs="Times New Roman"/>
          <w:color w:val="000000"/>
          <w:sz w:val="32"/>
          <w:szCs w:val="32"/>
          <w:lang w:eastAsia="zh-CN"/>
        </w:rPr>
        <w:t>。</w:t>
      </w:r>
    </w:p>
    <w:p w14:paraId="2CCD7863">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四</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仲裁委员、技术代表、裁判长于202</w:t>
      </w:r>
      <w:r>
        <w:rPr>
          <w:rFonts w:hint="eastAsia" w:ascii="Times New Roman" w:hAnsi="Times New Roman" w:eastAsia="仿宋_GB2312" w:cs="Times New Roman"/>
          <w:color w:val="auto"/>
          <w:sz w:val="32"/>
          <w:szCs w:val="32"/>
          <w:lang w:val="en-US" w:eastAsia="zh-CN"/>
        </w:rPr>
        <w:t>5</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7</w:t>
      </w:r>
      <w:r>
        <w:rPr>
          <w:rFonts w:ascii="Times New Roman" w:hAnsi="Times New Roman" w:eastAsia="仿宋_GB2312" w:cs="Times New Roman"/>
          <w:color w:val="auto"/>
          <w:sz w:val="32"/>
          <w:szCs w:val="32"/>
        </w:rPr>
        <w:t>月1</w:t>
      </w:r>
      <w:r>
        <w:rPr>
          <w:rFonts w:hint="eastAsia" w:ascii="Times New Roman" w:hAnsi="Times New Roman" w:eastAsia="仿宋_GB2312" w:cs="Times New Roman"/>
          <w:color w:val="auto"/>
          <w:sz w:val="32"/>
          <w:szCs w:val="32"/>
          <w:lang w:val="en-US" w:eastAsia="zh-CN"/>
        </w:rPr>
        <w:t>5</w:t>
      </w:r>
      <w:r>
        <w:rPr>
          <w:rFonts w:ascii="Times New Roman" w:hAnsi="Times New Roman" w:eastAsia="仿宋_GB2312" w:cs="Times New Roman"/>
          <w:color w:val="auto"/>
          <w:sz w:val="32"/>
          <w:szCs w:val="32"/>
        </w:rPr>
        <w:t>日下午19∶30前到</w:t>
      </w:r>
      <w:r>
        <w:rPr>
          <w:rFonts w:hint="eastAsia" w:ascii="Times New Roman" w:hAnsi="Times New Roman" w:eastAsia="仿宋_GB2312" w:cs="Times New Roman"/>
          <w:color w:val="auto"/>
          <w:sz w:val="32"/>
          <w:szCs w:val="32"/>
          <w:lang w:eastAsia="zh-CN"/>
        </w:rPr>
        <w:t>黄平</w:t>
      </w:r>
      <w:r>
        <w:rPr>
          <w:rFonts w:ascii="Times New Roman" w:hAnsi="Times New Roman" w:eastAsia="仿宋_GB2312" w:cs="Times New Roman"/>
          <w:color w:val="auto"/>
          <w:sz w:val="32"/>
          <w:szCs w:val="32"/>
        </w:rPr>
        <w:t>县体育馆报到，晚上20∶00召开预备会。</w:t>
      </w:r>
    </w:p>
    <w:p w14:paraId="26FB2D9F">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both"/>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五</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比赛裁判员及技术人员和志愿者于202</w:t>
      </w:r>
      <w:r>
        <w:rPr>
          <w:rFonts w:hint="eastAsia" w:ascii="Times New Roman" w:hAnsi="Times New Roman" w:eastAsia="仿宋_GB2312" w:cs="Times New Roman"/>
          <w:color w:val="auto"/>
          <w:sz w:val="32"/>
          <w:szCs w:val="32"/>
          <w:lang w:val="en-US" w:eastAsia="zh-CN"/>
        </w:rPr>
        <w:t>5</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7</w:t>
      </w:r>
      <w:r>
        <w:rPr>
          <w:rFonts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16</w:t>
      </w:r>
      <w:r>
        <w:rPr>
          <w:rFonts w:ascii="Times New Roman" w:hAnsi="Times New Roman" w:eastAsia="仿宋_GB2312" w:cs="Times New Roman"/>
          <w:color w:val="auto"/>
          <w:sz w:val="32"/>
          <w:szCs w:val="32"/>
        </w:rPr>
        <w:t>日下午19∶30前到</w:t>
      </w:r>
      <w:r>
        <w:rPr>
          <w:rFonts w:hint="eastAsia" w:ascii="Times New Roman" w:hAnsi="Times New Roman" w:eastAsia="仿宋_GB2312" w:cs="Times New Roman"/>
          <w:color w:val="auto"/>
          <w:sz w:val="32"/>
          <w:szCs w:val="32"/>
          <w:lang w:eastAsia="zh-CN"/>
        </w:rPr>
        <w:t>黄平</w:t>
      </w:r>
      <w:r>
        <w:rPr>
          <w:rFonts w:ascii="Times New Roman" w:hAnsi="Times New Roman" w:eastAsia="仿宋_GB2312" w:cs="Times New Roman"/>
          <w:color w:val="auto"/>
          <w:sz w:val="32"/>
          <w:szCs w:val="32"/>
        </w:rPr>
        <w:t>县体育馆报到，</w:t>
      </w:r>
      <w:r>
        <w:rPr>
          <w:rFonts w:hint="eastAsia" w:ascii="Times New Roman" w:hAnsi="Times New Roman" w:eastAsia="仿宋_GB2312" w:cs="Times New Roman"/>
          <w:color w:val="auto"/>
          <w:sz w:val="32"/>
          <w:szCs w:val="32"/>
          <w:lang w:val="en-US" w:eastAsia="zh-CN"/>
        </w:rPr>
        <w:t>17</w:t>
      </w:r>
      <w:r>
        <w:rPr>
          <w:rFonts w:ascii="Times New Roman" w:hAnsi="Times New Roman" w:eastAsia="仿宋_GB2312" w:cs="Times New Roman"/>
          <w:color w:val="auto"/>
          <w:sz w:val="32"/>
          <w:szCs w:val="32"/>
        </w:rPr>
        <w:t>日上午8∶30参加培训会。</w:t>
      </w:r>
    </w:p>
    <w:p w14:paraId="2FF24D4D">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八、裁判员</w:t>
      </w:r>
    </w:p>
    <w:p w14:paraId="1380BE3F">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w:t>
      </w:r>
      <w:r>
        <w:rPr>
          <w:rFonts w:ascii="Times New Roman" w:hAnsi="Times New Roman" w:eastAsia="仿宋_GB2312" w:cs="Times New Roman"/>
          <w:sz w:val="32"/>
          <w:szCs w:val="32"/>
        </w:rPr>
        <w:t>仲裁委员、比赛监督、技术代表、裁判</w:t>
      </w:r>
      <w:r>
        <w:rPr>
          <w:rFonts w:hint="eastAsia" w:ascii="Times New Roman" w:hAnsi="Times New Roman" w:eastAsia="仿宋_GB2312" w:cs="Times New Roman"/>
          <w:sz w:val="32"/>
          <w:szCs w:val="32"/>
          <w:lang w:eastAsia="zh-CN"/>
        </w:rPr>
        <w:t>员</w:t>
      </w:r>
      <w:r>
        <w:rPr>
          <w:rFonts w:ascii="Times New Roman" w:hAnsi="Times New Roman" w:eastAsia="仿宋_GB2312" w:cs="Times New Roman"/>
          <w:sz w:val="32"/>
          <w:szCs w:val="32"/>
        </w:rPr>
        <w:t>由组委会选派。</w:t>
      </w:r>
    </w:p>
    <w:p w14:paraId="1A1AB2C0">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rPr>
          <w:rFonts w:ascii="黑体" w:hAnsi="黑体" w:eastAsia="黑体" w:cs="黑体"/>
          <w:b/>
          <w:sz w:val="32"/>
          <w:szCs w:val="32"/>
        </w:rPr>
      </w:pPr>
      <w:r>
        <w:rPr>
          <w:rFonts w:hint="eastAsia" w:ascii="Times New Roman" w:hAnsi="Times New Roman" w:eastAsia="仿宋_GB2312" w:cs="Times New Roman"/>
          <w:sz w:val="32"/>
          <w:szCs w:val="32"/>
          <w:lang w:eastAsia="zh-CN"/>
        </w:rPr>
        <w:t>（二）</w:t>
      </w:r>
      <w:r>
        <w:rPr>
          <w:rStyle w:val="10"/>
          <w:rFonts w:hint="default" w:ascii="Times New Roman" w:hAnsi="Times New Roman" w:eastAsia="仿宋_GB2312" w:cs="Times New Roman"/>
          <w:color w:val="000000"/>
          <w:sz w:val="32"/>
          <w:szCs w:val="32"/>
          <w:lang w:val="en-US" w:eastAsia="zh-CN" w:bidi="ar-SA"/>
        </w:rPr>
        <w:t>志愿者和相关技术人员由</w:t>
      </w:r>
      <w:r>
        <w:rPr>
          <w:rStyle w:val="10"/>
          <w:rFonts w:hint="eastAsia" w:ascii="Times New Roman" w:hAnsi="Times New Roman" w:eastAsia="仿宋_GB2312" w:cs="Times New Roman"/>
          <w:color w:val="000000"/>
          <w:sz w:val="32"/>
          <w:szCs w:val="32"/>
          <w:lang w:val="en-US" w:eastAsia="zh-CN" w:bidi="ar-SA"/>
        </w:rPr>
        <w:t>黄平</w:t>
      </w:r>
      <w:r>
        <w:rPr>
          <w:rStyle w:val="10"/>
          <w:rFonts w:hint="default" w:ascii="Times New Roman" w:hAnsi="Times New Roman" w:eastAsia="仿宋_GB2312" w:cs="Times New Roman"/>
          <w:color w:val="000000"/>
          <w:sz w:val="32"/>
          <w:szCs w:val="32"/>
          <w:lang w:val="en-US" w:eastAsia="zh-CN" w:bidi="ar-SA"/>
        </w:rPr>
        <w:t>县</w:t>
      </w:r>
      <w:r>
        <w:rPr>
          <w:rStyle w:val="10"/>
          <w:rFonts w:hint="default" w:ascii="Times New Roman" w:hAnsi="Times New Roman" w:eastAsia="仿宋_GB2312" w:cs="Times New Roman"/>
          <w:color w:val="000000"/>
          <w:sz w:val="32"/>
          <w:szCs w:val="32"/>
          <w:lang w:val="en-US" w:eastAsia="en-US" w:bidi="ar-SA"/>
        </w:rPr>
        <w:t>选派。</w:t>
      </w:r>
    </w:p>
    <w:p w14:paraId="2B849AB3">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九、本规程由本单项竞委会负责解释。</w:t>
      </w:r>
    </w:p>
    <w:p w14:paraId="23A85BB3">
      <w:pPr>
        <w:keepNext w:val="0"/>
        <w:keepLines w:val="0"/>
        <w:pageBreakBefore w:val="0"/>
        <w:kinsoku/>
        <w:wordWrap/>
        <w:overflowPunct/>
        <w:topLinePunct w:val="0"/>
        <w:autoSpaceDE/>
        <w:autoSpaceDN/>
        <w:bidi w:val="0"/>
        <w:adjustRightInd w:val="0"/>
        <w:snapToGrid w:val="0"/>
        <w:spacing w:line="540" w:lineRule="exact"/>
        <w:ind w:firstLine="643" w:firstLineChars="200"/>
        <w:jc w:val="both"/>
        <w:textAlignment w:val="auto"/>
        <w:rPr>
          <w:rFonts w:ascii="黑体" w:hAnsi="黑体" w:eastAsia="黑体" w:cs="黑体"/>
          <w:b/>
          <w:sz w:val="32"/>
          <w:szCs w:val="32"/>
        </w:rPr>
      </w:pPr>
      <w:r>
        <w:rPr>
          <w:rFonts w:ascii="黑体" w:hAnsi="黑体" w:eastAsia="黑体" w:cs="黑体"/>
          <w:b/>
          <w:sz w:val="32"/>
          <w:szCs w:val="32"/>
        </w:rPr>
        <w:t>十、未尽事宜，见补充通知</w:t>
      </w:r>
    </w:p>
    <w:p w14:paraId="2FF53992">
      <w:pPr>
        <w:jc w:val="both"/>
        <w:rPr>
          <w:rFonts w:ascii="黑体" w:hAnsi="黑体" w:eastAsia="黑体" w:cs="黑体"/>
          <w:b/>
          <w:sz w:val="32"/>
          <w:szCs w:val="32"/>
        </w:rPr>
      </w:pPr>
      <w:r>
        <w:rPr>
          <w:rFonts w:ascii="黑体" w:hAnsi="黑体" w:eastAsia="黑体" w:cs="黑体"/>
          <w:b/>
          <w:sz w:val="32"/>
          <w:szCs w:val="32"/>
        </w:rPr>
        <w:br w:type="page"/>
      </w:r>
    </w:p>
    <w:p w14:paraId="28D063A9">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1B60ECC6">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6557929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2F757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76920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6DEBDE1">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A04587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371C36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79460804">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BF5D17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5903B7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669C01D2">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44FCB5B5">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7EFE79CA">
      <w:pPr>
        <w:autoSpaceDE w:val="0"/>
        <w:autoSpaceDN w:val="0"/>
        <w:adjustRightInd w:val="0"/>
        <w:spacing w:line="520" w:lineRule="exact"/>
        <w:ind w:firstLine="880" w:firstLineChars="200"/>
        <w:jc w:val="both"/>
        <w:rPr>
          <w:rFonts w:ascii="方正小标宋简体" w:hAnsi="方正小标宋简体" w:eastAsia="方正小标宋简体" w:cs="方正小标宋简体"/>
          <w:sz w:val="44"/>
          <w:szCs w:val="44"/>
        </w:rPr>
      </w:pPr>
    </w:p>
    <w:p w14:paraId="614D3685">
      <w:pPr>
        <w:adjustRightInd w:val="0"/>
        <w:snapToGrid w:val="0"/>
        <w:spacing w:beforeLines="50"/>
        <w:jc w:val="both"/>
        <w:rPr>
          <w:rFonts w:ascii="仿宋_GB2312" w:hAnsi="黑体" w:eastAsia="仿宋_GB2312"/>
          <w:sz w:val="28"/>
          <w:szCs w:val="28"/>
        </w:rPr>
      </w:pPr>
    </w:p>
    <w:p w14:paraId="1CE02686">
      <w:pPr>
        <w:adjustRightInd w:val="0"/>
        <w:snapToGrid w:val="0"/>
        <w:spacing w:beforeLines="50"/>
        <w:jc w:val="both"/>
        <w:rPr>
          <w:rFonts w:ascii="仿宋_GB2312" w:hAnsi="黑体" w:eastAsia="仿宋_GB2312"/>
          <w:sz w:val="28"/>
          <w:szCs w:val="28"/>
        </w:rPr>
        <w:sectPr>
          <w:footerReference r:id="rId3" w:type="default"/>
          <w:pgSz w:w="11906" w:h="16838"/>
          <w:pgMar w:top="1440" w:right="1191" w:bottom="1191" w:left="1418" w:header="851" w:footer="992" w:gutter="0"/>
          <w:pgNumType w:fmt="decimal"/>
          <w:cols w:space="425" w:num="1"/>
          <w:docGrid w:type="lines" w:linePitch="312" w:charSpace="0"/>
        </w:sectPr>
      </w:pPr>
    </w:p>
    <w:p w14:paraId="1C0CC050">
      <w:pPr>
        <w:spacing w:afterLines="50"/>
        <w:jc w:val="center"/>
        <w:rPr>
          <w:rFonts w:ascii="黑体" w:hAnsi="黑体" w:eastAsia="黑体"/>
          <w:sz w:val="44"/>
          <w:szCs w:val="44"/>
        </w:rPr>
      </w:pPr>
      <w:r>
        <w:rPr>
          <w:rFonts w:hint="eastAsia" w:ascii="黑体" w:hAnsi="黑体" w:eastAsia="黑体"/>
          <w:sz w:val="44"/>
          <w:szCs w:val="44"/>
        </w:rPr>
        <w:t>健身气功竞赛报名表（个人项目）</w:t>
      </w:r>
    </w:p>
    <w:p w14:paraId="096A28CB">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0"/>
          <w:rFonts w:hint="eastAsia" w:ascii="仿宋_GB2312" w:hAnsi="仿宋_GB2312" w:eastAsia="仿宋_GB2312" w:cs="仿宋_GB2312"/>
          <w:color w:val="000000"/>
          <w:sz w:val="28"/>
          <w:szCs w:val="28"/>
          <w:u w:val="none"/>
          <w:lang w:val="en-US" w:eastAsia="zh-CN" w:bidi="ar-SA"/>
        </w:rPr>
      </w:pPr>
      <w:r>
        <w:rPr>
          <w:rStyle w:val="10"/>
          <w:rFonts w:hint="eastAsia" w:ascii="仿宋_GB2312" w:hAnsi="仿宋_GB2312" w:eastAsia="仿宋_GB2312" w:cs="仿宋_GB2312"/>
          <w:color w:val="000000"/>
          <w:sz w:val="28"/>
          <w:szCs w:val="28"/>
          <w:lang w:val="en-US" w:eastAsia="zh-CN" w:bidi="ar-SA"/>
        </w:rPr>
        <w:t>代表</w:t>
      </w:r>
      <w:r>
        <w:rPr>
          <w:rStyle w:val="10"/>
          <w:rFonts w:hint="eastAsia" w:ascii="仿宋_GB2312" w:hAnsi="仿宋_GB2312" w:eastAsia="仿宋_GB2312" w:cs="仿宋_GB2312"/>
          <w:color w:val="000000"/>
          <w:sz w:val="28"/>
          <w:szCs w:val="28"/>
          <w:lang w:val="en-US" w:eastAsia="en-US" w:bidi="ar-SA"/>
        </w:rPr>
        <w:t>队</w:t>
      </w:r>
      <w:r>
        <w:rPr>
          <w:rStyle w:val="10"/>
          <w:rFonts w:hint="eastAsia" w:ascii="仿宋_GB2312" w:hAnsi="仿宋_GB2312" w:eastAsia="仿宋_GB2312" w:cs="仿宋_GB2312"/>
          <w:color w:val="000000"/>
          <w:sz w:val="28"/>
          <w:szCs w:val="28"/>
          <w:lang w:val="en-US" w:eastAsia="zh-CN" w:bidi="ar-SA"/>
        </w:rPr>
        <w:t>名称（公章）：</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p>
    <w:p w14:paraId="41F0AFF1">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0"/>
          <w:rFonts w:hint="eastAsia" w:ascii="仿宋_GB2312" w:hAnsi="仿宋_GB2312" w:eastAsia="仿宋_GB2312" w:cs="仿宋_GB2312"/>
          <w:color w:val="000000"/>
          <w:sz w:val="28"/>
          <w:szCs w:val="28"/>
          <w:u w:val="single"/>
          <w:lang w:val="en-US" w:eastAsia="zh-CN" w:bidi="ar-SA"/>
        </w:rPr>
      </w:pPr>
      <w:r>
        <w:rPr>
          <w:rStyle w:val="10"/>
          <w:rFonts w:hint="eastAsia" w:ascii="仿宋_GB2312" w:hAnsi="仿宋_GB2312" w:eastAsia="仿宋_GB2312" w:cs="仿宋_GB2312"/>
          <w:color w:val="000000"/>
          <w:sz w:val="28"/>
          <w:szCs w:val="28"/>
          <w:lang w:val="en-US" w:eastAsia="zh-CN" w:bidi="ar-SA"/>
        </w:rPr>
        <w:t>领队：</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单位及职务：</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联系电话：</w:t>
      </w:r>
      <w:r>
        <w:rPr>
          <w:rStyle w:val="10"/>
          <w:rFonts w:hint="eastAsia" w:ascii="仿宋_GB2312" w:hAnsi="仿宋_GB2312" w:eastAsia="仿宋_GB2312" w:cs="仿宋_GB2312"/>
          <w:color w:val="000000"/>
          <w:sz w:val="28"/>
          <w:szCs w:val="28"/>
          <w:u w:val="single"/>
          <w:lang w:val="en-US" w:eastAsia="zh-CN" w:bidi="ar-SA"/>
        </w:rPr>
        <w:t xml:space="preserve">          </w:t>
      </w:r>
    </w:p>
    <w:p w14:paraId="01468D6F">
      <w:pPr>
        <w:keepNext w:val="0"/>
        <w:keepLines w:val="0"/>
        <w:pageBreakBefore w:val="0"/>
        <w:widowControl w:val="0"/>
        <w:kinsoku/>
        <w:wordWrap/>
        <w:overflowPunct/>
        <w:topLinePunct w:val="0"/>
        <w:autoSpaceDE/>
        <w:autoSpaceDN/>
        <w:bidi w:val="0"/>
        <w:adjustRightInd/>
        <w:snapToGrid w:val="0"/>
        <w:spacing w:line="240" w:lineRule="auto"/>
        <w:textAlignment w:val="baseline"/>
        <w:rPr>
          <w:rFonts w:ascii="黑体" w:hAnsi="黑体" w:eastAsia="黑体" w:cs="黑体"/>
          <w:sz w:val="24"/>
          <w:szCs w:val="24"/>
        </w:rPr>
      </w:pPr>
      <w:r>
        <w:rPr>
          <w:rStyle w:val="10"/>
          <w:rFonts w:hint="eastAsia" w:ascii="仿宋_GB2312" w:hAnsi="仿宋_GB2312" w:eastAsia="仿宋_GB2312" w:cs="仿宋_GB2312"/>
          <w:color w:val="000000"/>
          <w:sz w:val="28"/>
          <w:szCs w:val="28"/>
          <w:lang w:val="en-US" w:eastAsia="zh-CN" w:bidi="ar-SA"/>
        </w:rPr>
        <w:t>教练：</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单位及职务：</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联系电话：</w:t>
      </w:r>
      <w:r>
        <w:rPr>
          <w:rStyle w:val="10"/>
          <w:rFonts w:hint="eastAsia" w:ascii="仿宋_GB2312" w:hAnsi="仿宋_GB2312" w:eastAsia="仿宋_GB2312" w:cs="仿宋_GB2312"/>
          <w:color w:val="000000"/>
          <w:sz w:val="28"/>
          <w:szCs w:val="28"/>
          <w:u w:val="single"/>
          <w:lang w:val="en-US" w:eastAsia="zh-CN" w:bidi="ar-SA"/>
        </w:rPr>
        <w:t xml:space="preserve">          </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40"/>
        <w:gridCol w:w="1140"/>
        <w:gridCol w:w="1154"/>
        <w:gridCol w:w="893"/>
        <w:gridCol w:w="2741"/>
        <w:gridCol w:w="3314"/>
        <w:gridCol w:w="1046"/>
        <w:gridCol w:w="1094"/>
        <w:gridCol w:w="1094"/>
        <w:gridCol w:w="958"/>
      </w:tblGrid>
      <w:tr w14:paraId="3C3715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Merge w:val="restart"/>
            <w:vAlign w:val="center"/>
          </w:tcPr>
          <w:p w14:paraId="372E43B9">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编号</w:t>
            </w:r>
          </w:p>
        </w:tc>
        <w:tc>
          <w:tcPr>
            <w:tcW w:w="402" w:type="pct"/>
            <w:vMerge w:val="restart"/>
            <w:vAlign w:val="center"/>
          </w:tcPr>
          <w:p w14:paraId="06633D6F">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407" w:type="pct"/>
            <w:vMerge w:val="restart"/>
            <w:vAlign w:val="center"/>
          </w:tcPr>
          <w:p w14:paraId="24D39EF9">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315" w:type="pct"/>
            <w:vMerge w:val="restart"/>
            <w:vAlign w:val="center"/>
          </w:tcPr>
          <w:p w14:paraId="040735FD">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民族</w:t>
            </w:r>
          </w:p>
        </w:tc>
        <w:tc>
          <w:tcPr>
            <w:tcW w:w="967" w:type="pct"/>
            <w:vMerge w:val="restart"/>
            <w:vAlign w:val="center"/>
          </w:tcPr>
          <w:p w14:paraId="2CD1D9FD">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工作单位及职务</w:t>
            </w:r>
          </w:p>
        </w:tc>
        <w:tc>
          <w:tcPr>
            <w:tcW w:w="1169" w:type="pct"/>
            <w:vMerge w:val="restart"/>
            <w:vAlign w:val="center"/>
          </w:tcPr>
          <w:p w14:paraId="3A888450">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身份证号码</w:t>
            </w:r>
          </w:p>
        </w:tc>
        <w:tc>
          <w:tcPr>
            <w:tcW w:w="1479" w:type="pct"/>
            <w:gridSpan w:val="4"/>
            <w:vAlign w:val="center"/>
          </w:tcPr>
          <w:p w14:paraId="7CCD31D7">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项目名称</w:t>
            </w:r>
          </w:p>
        </w:tc>
      </w:tr>
      <w:tr w14:paraId="72AE95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Merge w:val="continue"/>
            <w:vAlign w:val="center"/>
          </w:tcPr>
          <w:p w14:paraId="06E78F0C">
            <w:pPr>
              <w:jc w:val="center"/>
              <w:rPr>
                <w:rFonts w:ascii="Times New Roman" w:hAnsi="Times New Roman" w:eastAsia="仿宋_GB2312" w:cs="Times New Roman"/>
                <w:sz w:val="24"/>
                <w:szCs w:val="24"/>
              </w:rPr>
            </w:pPr>
          </w:p>
        </w:tc>
        <w:tc>
          <w:tcPr>
            <w:tcW w:w="402" w:type="pct"/>
            <w:vMerge w:val="continue"/>
            <w:vAlign w:val="center"/>
          </w:tcPr>
          <w:p w14:paraId="005F256E">
            <w:pPr>
              <w:jc w:val="center"/>
              <w:rPr>
                <w:rFonts w:ascii="Times New Roman" w:hAnsi="Times New Roman" w:eastAsia="仿宋_GB2312" w:cs="Times New Roman"/>
                <w:sz w:val="24"/>
                <w:szCs w:val="24"/>
              </w:rPr>
            </w:pPr>
          </w:p>
        </w:tc>
        <w:tc>
          <w:tcPr>
            <w:tcW w:w="407" w:type="pct"/>
            <w:vMerge w:val="continue"/>
            <w:vAlign w:val="center"/>
          </w:tcPr>
          <w:p w14:paraId="1A8A6C0E">
            <w:pPr>
              <w:jc w:val="center"/>
              <w:rPr>
                <w:rFonts w:ascii="Times New Roman" w:hAnsi="Times New Roman" w:eastAsia="仿宋_GB2312" w:cs="Times New Roman"/>
                <w:sz w:val="24"/>
                <w:szCs w:val="24"/>
              </w:rPr>
            </w:pPr>
          </w:p>
        </w:tc>
        <w:tc>
          <w:tcPr>
            <w:tcW w:w="315" w:type="pct"/>
            <w:vMerge w:val="continue"/>
            <w:vAlign w:val="center"/>
          </w:tcPr>
          <w:p w14:paraId="2E4168CD">
            <w:pPr>
              <w:jc w:val="center"/>
              <w:rPr>
                <w:rFonts w:ascii="Times New Roman" w:hAnsi="Times New Roman" w:eastAsia="仿宋_GB2312" w:cs="Times New Roman"/>
                <w:sz w:val="24"/>
                <w:szCs w:val="24"/>
              </w:rPr>
            </w:pPr>
          </w:p>
        </w:tc>
        <w:tc>
          <w:tcPr>
            <w:tcW w:w="967" w:type="pct"/>
            <w:vMerge w:val="continue"/>
            <w:vAlign w:val="center"/>
          </w:tcPr>
          <w:p w14:paraId="21195C36">
            <w:pPr>
              <w:jc w:val="center"/>
              <w:rPr>
                <w:rFonts w:ascii="Times New Roman" w:hAnsi="Times New Roman" w:eastAsia="仿宋_GB2312" w:cs="Times New Roman"/>
                <w:sz w:val="24"/>
                <w:szCs w:val="24"/>
              </w:rPr>
            </w:pPr>
          </w:p>
        </w:tc>
        <w:tc>
          <w:tcPr>
            <w:tcW w:w="1169" w:type="pct"/>
            <w:vMerge w:val="continue"/>
            <w:vAlign w:val="center"/>
          </w:tcPr>
          <w:p w14:paraId="34824223">
            <w:pPr>
              <w:jc w:val="center"/>
              <w:rPr>
                <w:rFonts w:ascii="Times New Roman" w:hAnsi="Times New Roman" w:eastAsia="仿宋_GB2312" w:cs="Times New Roman"/>
                <w:sz w:val="24"/>
                <w:szCs w:val="24"/>
              </w:rPr>
            </w:pPr>
          </w:p>
        </w:tc>
        <w:tc>
          <w:tcPr>
            <w:tcW w:w="369" w:type="pct"/>
            <w:vAlign w:val="center"/>
          </w:tcPr>
          <w:p w14:paraId="2FFDC42B">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易筋经</w:t>
            </w:r>
          </w:p>
        </w:tc>
        <w:tc>
          <w:tcPr>
            <w:tcW w:w="386" w:type="pct"/>
            <w:vAlign w:val="center"/>
          </w:tcPr>
          <w:p w14:paraId="7CB6597D">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五禽戏</w:t>
            </w:r>
          </w:p>
        </w:tc>
        <w:tc>
          <w:tcPr>
            <w:tcW w:w="386" w:type="pct"/>
            <w:vAlign w:val="center"/>
          </w:tcPr>
          <w:p w14:paraId="5D2F5866">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八段锦</w:t>
            </w:r>
          </w:p>
        </w:tc>
        <w:tc>
          <w:tcPr>
            <w:tcW w:w="338" w:type="pct"/>
            <w:vAlign w:val="center"/>
          </w:tcPr>
          <w:p w14:paraId="30A977AE">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大舞</w:t>
            </w:r>
          </w:p>
        </w:tc>
      </w:tr>
      <w:tr w14:paraId="19CFB5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53A013CF">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02" w:type="pct"/>
            <w:vAlign w:val="center"/>
          </w:tcPr>
          <w:p w14:paraId="2FAC0748">
            <w:pPr>
              <w:jc w:val="center"/>
              <w:rPr>
                <w:rFonts w:ascii="Times New Roman" w:hAnsi="Times New Roman" w:eastAsia="仿宋_GB2312" w:cs="Times New Roman"/>
                <w:sz w:val="24"/>
                <w:szCs w:val="24"/>
              </w:rPr>
            </w:pPr>
          </w:p>
        </w:tc>
        <w:tc>
          <w:tcPr>
            <w:tcW w:w="407" w:type="pct"/>
            <w:vAlign w:val="center"/>
          </w:tcPr>
          <w:p w14:paraId="32D8C3F6">
            <w:pPr>
              <w:jc w:val="center"/>
              <w:rPr>
                <w:rFonts w:ascii="Times New Roman" w:hAnsi="Times New Roman" w:eastAsia="仿宋_GB2312" w:cs="Times New Roman"/>
                <w:sz w:val="24"/>
                <w:szCs w:val="24"/>
              </w:rPr>
            </w:pPr>
          </w:p>
        </w:tc>
        <w:tc>
          <w:tcPr>
            <w:tcW w:w="315" w:type="pct"/>
            <w:vAlign w:val="center"/>
          </w:tcPr>
          <w:p w14:paraId="0A2C7197">
            <w:pPr>
              <w:jc w:val="center"/>
              <w:rPr>
                <w:rFonts w:ascii="Times New Roman" w:hAnsi="Times New Roman" w:eastAsia="仿宋_GB2312" w:cs="Times New Roman"/>
                <w:sz w:val="24"/>
                <w:szCs w:val="24"/>
              </w:rPr>
            </w:pPr>
          </w:p>
        </w:tc>
        <w:tc>
          <w:tcPr>
            <w:tcW w:w="967" w:type="pct"/>
            <w:vAlign w:val="center"/>
          </w:tcPr>
          <w:p w14:paraId="6524A4A7">
            <w:pPr>
              <w:jc w:val="center"/>
              <w:rPr>
                <w:rFonts w:ascii="Times New Roman" w:hAnsi="Times New Roman" w:eastAsia="仿宋_GB2312" w:cs="Times New Roman"/>
                <w:sz w:val="24"/>
                <w:szCs w:val="24"/>
              </w:rPr>
            </w:pPr>
          </w:p>
        </w:tc>
        <w:tc>
          <w:tcPr>
            <w:tcW w:w="1169" w:type="pct"/>
            <w:vAlign w:val="center"/>
          </w:tcPr>
          <w:p w14:paraId="6571C249">
            <w:pPr>
              <w:jc w:val="center"/>
              <w:rPr>
                <w:rFonts w:ascii="Times New Roman" w:hAnsi="Times New Roman" w:eastAsia="仿宋_GB2312" w:cs="Times New Roman"/>
                <w:sz w:val="24"/>
                <w:szCs w:val="24"/>
              </w:rPr>
            </w:pPr>
          </w:p>
        </w:tc>
        <w:tc>
          <w:tcPr>
            <w:tcW w:w="369" w:type="pct"/>
            <w:vAlign w:val="center"/>
          </w:tcPr>
          <w:p w14:paraId="235FEB02">
            <w:pPr>
              <w:jc w:val="center"/>
              <w:rPr>
                <w:rFonts w:ascii="Times New Roman" w:hAnsi="Times New Roman" w:eastAsia="仿宋_GB2312" w:cs="Times New Roman"/>
                <w:sz w:val="24"/>
                <w:szCs w:val="24"/>
              </w:rPr>
            </w:pPr>
          </w:p>
        </w:tc>
        <w:tc>
          <w:tcPr>
            <w:tcW w:w="386" w:type="pct"/>
            <w:vAlign w:val="center"/>
          </w:tcPr>
          <w:p w14:paraId="49FDE71E">
            <w:pPr>
              <w:jc w:val="center"/>
              <w:rPr>
                <w:rFonts w:ascii="Times New Roman" w:hAnsi="Times New Roman" w:eastAsia="仿宋_GB2312" w:cs="Times New Roman"/>
                <w:sz w:val="24"/>
                <w:szCs w:val="24"/>
              </w:rPr>
            </w:pPr>
          </w:p>
        </w:tc>
        <w:tc>
          <w:tcPr>
            <w:tcW w:w="386" w:type="pct"/>
            <w:vAlign w:val="center"/>
          </w:tcPr>
          <w:p w14:paraId="1BE3AB36">
            <w:pPr>
              <w:jc w:val="center"/>
              <w:rPr>
                <w:rFonts w:ascii="Times New Roman" w:hAnsi="Times New Roman" w:eastAsia="仿宋_GB2312" w:cs="Times New Roman"/>
                <w:sz w:val="24"/>
                <w:szCs w:val="24"/>
              </w:rPr>
            </w:pPr>
          </w:p>
        </w:tc>
        <w:tc>
          <w:tcPr>
            <w:tcW w:w="338" w:type="pct"/>
            <w:vAlign w:val="center"/>
          </w:tcPr>
          <w:p w14:paraId="412729D5">
            <w:pPr>
              <w:jc w:val="center"/>
              <w:rPr>
                <w:rFonts w:ascii="Times New Roman" w:hAnsi="Times New Roman" w:eastAsia="仿宋_GB2312" w:cs="Times New Roman"/>
                <w:sz w:val="24"/>
                <w:szCs w:val="24"/>
              </w:rPr>
            </w:pPr>
          </w:p>
        </w:tc>
      </w:tr>
      <w:tr w14:paraId="5E3BAB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3AACCD4D">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02" w:type="pct"/>
            <w:vAlign w:val="center"/>
          </w:tcPr>
          <w:p w14:paraId="6F85869D">
            <w:pPr>
              <w:jc w:val="center"/>
              <w:rPr>
                <w:rFonts w:ascii="Times New Roman" w:hAnsi="Times New Roman" w:eastAsia="仿宋_GB2312" w:cs="Times New Roman"/>
                <w:sz w:val="24"/>
                <w:szCs w:val="24"/>
              </w:rPr>
            </w:pPr>
          </w:p>
        </w:tc>
        <w:tc>
          <w:tcPr>
            <w:tcW w:w="407" w:type="pct"/>
            <w:vAlign w:val="center"/>
          </w:tcPr>
          <w:p w14:paraId="2804B056">
            <w:pPr>
              <w:jc w:val="center"/>
              <w:rPr>
                <w:rFonts w:ascii="Times New Roman" w:hAnsi="Times New Roman" w:eastAsia="仿宋_GB2312" w:cs="Times New Roman"/>
                <w:sz w:val="24"/>
                <w:szCs w:val="24"/>
              </w:rPr>
            </w:pPr>
          </w:p>
        </w:tc>
        <w:tc>
          <w:tcPr>
            <w:tcW w:w="315" w:type="pct"/>
            <w:vAlign w:val="center"/>
          </w:tcPr>
          <w:p w14:paraId="6AD20B94">
            <w:pPr>
              <w:jc w:val="center"/>
              <w:rPr>
                <w:rFonts w:ascii="Times New Roman" w:hAnsi="Times New Roman" w:eastAsia="仿宋_GB2312" w:cs="Times New Roman"/>
                <w:sz w:val="24"/>
                <w:szCs w:val="24"/>
              </w:rPr>
            </w:pPr>
          </w:p>
        </w:tc>
        <w:tc>
          <w:tcPr>
            <w:tcW w:w="967" w:type="pct"/>
            <w:vAlign w:val="center"/>
          </w:tcPr>
          <w:p w14:paraId="19B6EEFE">
            <w:pPr>
              <w:jc w:val="center"/>
              <w:rPr>
                <w:rFonts w:ascii="Times New Roman" w:hAnsi="Times New Roman" w:eastAsia="仿宋_GB2312" w:cs="Times New Roman"/>
                <w:sz w:val="24"/>
                <w:szCs w:val="24"/>
              </w:rPr>
            </w:pPr>
          </w:p>
        </w:tc>
        <w:tc>
          <w:tcPr>
            <w:tcW w:w="1169" w:type="pct"/>
            <w:vAlign w:val="center"/>
          </w:tcPr>
          <w:p w14:paraId="1B52CFBC">
            <w:pPr>
              <w:jc w:val="center"/>
              <w:rPr>
                <w:rFonts w:ascii="Times New Roman" w:hAnsi="Times New Roman" w:eastAsia="仿宋_GB2312" w:cs="Times New Roman"/>
                <w:sz w:val="24"/>
                <w:szCs w:val="24"/>
              </w:rPr>
            </w:pPr>
          </w:p>
        </w:tc>
        <w:tc>
          <w:tcPr>
            <w:tcW w:w="369" w:type="pct"/>
            <w:vAlign w:val="center"/>
          </w:tcPr>
          <w:p w14:paraId="54FDA0FF">
            <w:pPr>
              <w:jc w:val="center"/>
              <w:rPr>
                <w:rFonts w:ascii="Times New Roman" w:hAnsi="Times New Roman" w:eastAsia="仿宋_GB2312" w:cs="Times New Roman"/>
                <w:sz w:val="24"/>
                <w:szCs w:val="24"/>
              </w:rPr>
            </w:pPr>
          </w:p>
        </w:tc>
        <w:tc>
          <w:tcPr>
            <w:tcW w:w="386" w:type="pct"/>
            <w:vAlign w:val="center"/>
          </w:tcPr>
          <w:p w14:paraId="29ECD0AA">
            <w:pPr>
              <w:jc w:val="center"/>
              <w:rPr>
                <w:rFonts w:ascii="Times New Roman" w:hAnsi="Times New Roman" w:eastAsia="仿宋_GB2312" w:cs="Times New Roman"/>
                <w:sz w:val="24"/>
                <w:szCs w:val="24"/>
              </w:rPr>
            </w:pPr>
          </w:p>
        </w:tc>
        <w:tc>
          <w:tcPr>
            <w:tcW w:w="386" w:type="pct"/>
            <w:vAlign w:val="center"/>
          </w:tcPr>
          <w:p w14:paraId="2E17D1E2">
            <w:pPr>
              <w:jc w:val="center"/>
              <w:rPr>
                <w:rFonts w:ascii="Times New Roman" w:hAnsi="Times New Roman" w:eastAsia="仿宋_GB2312" w:cs="Times New Roman"/>
                <w:sz w:val="24"/>
                <w:szCs w:val="24"/>
              </w:rPr>
            </w:pPr>
          </w:p>
        </w:tc>
        <w:tc>
          <w:tcPr>
            <w:tcW w:w="338" w:type="pct"/>
            <w:vAlign w:val="center"/>
          </w:tcPr>
          <w:p w14:paraId="36583BBB">
            <w:pPr>
              <w:jc w:val="center"/>
              <w:rPr>
                <w:rFonts w:ascii="Times New Roman" w:hAnsi="Times New Roman" w:eastAsia="仿宋_GB2312" w:cs="Times New Roman"/>
                <w:sz w:val="24"/>
                <w:szCs w:val="24"/>
              </w:rPr>
            </w:pPr>
          </w:p>
        </w:tc>
      </w:tr>
      <w:tr w14:paraId="152CA5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51CD02C6">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02" w:type="pct"/>
            <w:vAlign w:val="center"/>
          </w:tcPr>
          <w:p w14:paraId="7E215108">
            <w:pPr>
              <w:jc w:val="center"/>
              <w:rPr>
                <w:rFonts w:ascii="Times New Roman" w:hAnsi="Times New Roman" w:eastAsia="仿宋_GB2312" w:cs="Times New Roman"/>
                <w:sz w:val="24"/>
                <w:szCs w:val="24"/>
              </w:rPr>
            </w:pPr>
          </w:p>
        </w:tc>
        <w:tc>
          <w:tcPr>
            <w:tcW w:w="407" w:type="pct"/>
            <w:vAlign w:val="center"/>
          </w:tcPr>
          <w:p w14:paraId="46AEAB69">
            <w:pPr>
              <w:jc w:val="center"/>
              <w:rPr>
                <w:rFonts w:ascii="Times New Roman" w:hAnsi="Times New Roman" w:eastAsia="仿宋_GB2312" w:cs="Times New Roman"/>
                <w:sz w:val="24"/>
                <w:szCs w:val="24"/>
              </w:rPr>
            </w:pPr>
          </w:p>
        </w:tc>
        <w:tc>
          <w:tcPr>
            <w:tcW w:w="315" w:type="pct"/>
            <w:vAlign w:val="center"/>
          </w:tcPr>
          <w:p w14:paraId="533B77D9">
            <w:pPr>
              <w:jc w:val="center"/>
              <w:rPr>
                <w:rFonts w:ascii="Times New Roman" w:hAnsi="Times New Roman" w:eastAsia="仿宋_GB2312" w:cs="Times New Roman"/>
                <w:sz w:val="24"/>
                <w:szCs w:val="24"/>
              </w:rPr>
            </w:pPr>
          </w:p>
        </w:tc>
        <w:tc>
          <w:tcPr>
            <w:tcW w:w="967" w:type="pct"/>
            <w:vAlign w:val="center"/>
          </w:tcPr>
          <w:p w14:paraId="16EC8A61">
            <w:pPr>
              <w:jc w:val="center"/>
              <w:rPr>
                <w:rFonts w:ascii="Times New Roman" w:hAnsi="Times New Roman" w:eastAsia="仿宋_GB2312" w:cs="Times New Roman"/>
                <w:sz w:val="24"/>
                <w:szCs w:val="24"/>
              </w:rPr>
            </w:pPr>
          </w:p>
        </w:tc>
        <w:tc>
          <w:tcPr>
            <w:tcW w:w="1169" w:type="pct"/>
            <w:vAlign w:val="center"/>
          </w:tcPr>
          <w:p w14:paraId="74B1BA0F">
            <w:pPr>
              <w:jc w:val="center"/>
              <w:rPr>
                <w:rFonts w:ascii="Times New Roman" w:hAnsi="Times New Roman" w:eastAsia="仿宋_GB2312" w:cs="Times New Roman"/>
                <w:sz w:val="24"/>
                <w:szCs w:val="24"/>
              </w:rPr>
            </w:pPr>
          </w:p>
        </w:tc>
        <w:tc>
          <w:tcPr>
            <w:tcW w:w="369" w:type="pct"/>
            <w:vAlign w:val="center"/>
          </w:tcPr>
          <w:p w14:paraId="1B4FC578">
            <w:pPr>
              <w:jc w:val="center"/>
              <w:rPr>
                <w:rFonts w:ascii="Times New Roman" w:hAnsi="Times New Roman" w:eastAsia="仿宋_GB2312" w:cs="Times New Roman"/>
                <w:sz w:val="24"/>
                <w:szCs w:val="24"/>
              </w:rPr>
            </w:pPr>
          </w:p>
        </w:tc>
        <w:tc>
          <w:tcPr>
            <w:tcW w:w="386" w:type="pct"/>
            <w:vAlign w:val="center"/>
          </w:tcPr>
          <w:p w14:paraId="5E4789DF">
            <w:pPr>
              <w:jc w:val="center"/>
              <w:rPr>
                <w:rFonts w:ascii="Times New Roman" w:hAnsi="Times New Roman" w:eastAsia="仿宋_GB2312" w:cs="Times New Roman"/>
                <w:sz w:val="24"/>
                <w:szCs w:val="24"/>
              </w:rPr>
            </w:pPr>
          </w:p>
        </w:tc>
        <w:tc>
          <w:tcPr>
            <w:tcW w:w="386" w:type="pct"/>
            <w:vAlign w:val="center"/>
          </w:tcPr>
          <w:p w14:paraId="4151C61C">
            <w:pPr>
              <w:jc w:val="center"/>
              <w:rPr>
                <w:rFonts w:ascii="Times New Roman" w:hAnsi="Times New Roman" w:eastAsia="仿宋_GB2312" w:cs="Times New Roman"/>
                <w:sz w:val="24"/>
                <w:szCs w:val="24"/>
              </w:rPr>
            </w:pPr>
          </w:p>
        </w:tc>
        <w:tc>
          <w:tcPr>
            <w:tcW w:w="338" w:type="pct"/>
            <w:vAlign w:val="center"/>
          </w:tcPr>
          <w:p w14:paraId="6F5414DB">
            <w:pPr>
              <w:jc w:val="center"/>
              <w:rPr>
                <w:rFonts w:ascii="Times New Roman" w:hAnsi="Times New Roman" w:eastAsia="仿宋_GB2312" w:cs="Times New Roman"/>
                <w:sz w:val="24"/>
                <w:szCs w:val="24"/>
              </w:rPr>
            </w:pPr>
          </w:p>
        </w:tc>
      </w:tr>
      <w:tr w14:paraId="26EF25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2A354368">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02" w:type="pct"/>
            <w:vAlign w:val="center"/>
          </w:tcPr>
          <w:p w14:paraId="54315D6D">
            <w:pPr>
              <w:jc w:val="center"/>
              <w:rPr>
                <w:rFonts w:ascii="Times New Roman" w:hAnsi="Times New Roman" w:eastAsia="仿宋_GB2312" w:cs="Times New Roman"/>
                <w:sz w:val="24"/>
                <w:szCs w:val="24"/>
              </w:rPr>
            </w:pPr>
          </w:p>
        </w:tc>
        <w:tc>
          <w:tcPr>
            <w:tcW w:w="407" w:type="pct"/>
            <w:vAlign w:val="center"/>
          </w:tcPr>
          <w:p w14:paraId="687EF7CD">
            <w:pPr>
              <w:jc w:val="center"/>
              <w:rPr>
                <w:rFonts w:ascii="Times New Roman" w:hAnsi="Times New Roman" w:eastAsia="仿宋_GB2312" w:cs="Times New Roman"/>
                <w:sz w:val="24"/>
                <w:szCs w:val="24"/>
              </w:rPr>
            </w:pPr>
          </w:p>
        </w:tc>
        <w:tc>
          <w:tcPr>
            <w:tcW w:w="315" w:type="pct"/>
            <w:vAlign w:val="center"/>
          </w:tcPr>
          <w:p w14:paraId="5AF75E76">
            <w:pPr>
              <w:jc w:val="center"/>
              <w:rPr>
                <w:rFonts w:ascii="Times New Roman" w:hAnsi="Times New Roman" w:eastAsia="仿宋_GB2312" w:cs="Times New Roman"/>
                <w:sz w:val="24"/>
                <w:szCs w:val="24"/>
              </w:rPr>
            </w:pPr>
          </w:p>
        </w:tc>
        <w:tc>
          <w:tcPr>
            <w:tcW w:w="967" w:type="pct"/>
            <w:vAlign w:val="center"/>
          </w:tcPr>
          <w:p w14:paraId="49B37630">
            <w:pPr>
              <w:jc w:val="center"/>
              <w:rPr>
                <w:rFonts w:ascii="Times New Roman" w:hAnsi="Times New Roman" w:eastAsia="仿宋_GB2312" w:cs="Times New Roman"/>
                <w:sz w:val="24"/>
                <w:szCs w:val="24"/>
              </w:rPr>
            </w:pPr>
          </w:p>
        </w:tc>
        <w:tc>
          <w:tcPr>
            <w:tcW w:w="1169" w:type="pct"/>
            <w:vAlign w:val="center"/>
          </w:tcPr>
          <w:p w14:paraId="3AD488A6">
            <w:pPr>
              <w:jc w:val="center"/>
              <w:rPr>
                <w:rFonts w:ascii="Times New Roman" w:hAnsi="Times New Roman" w:eastAsia="仿宋_GB2312" w:cs="Times New Roman"/>
                <w:sz w:val="24"/>
                <w:szCs w:val="24"/>
              </w:rPr>
            </w:pPr>
          </w:p>
        </w:tc>
        <w:tc>
          <w:tcPr>
            <w:tcW w:w="369" w:type="pct"/>
            <w:vAlign w:val="center"/>
          </w:tcPr>
          <w:p w14:paraId="5BF13FD2">
            <w:pPr>
              <w:jc w:val="center"/>
              <w:rPr>
                <w:rFonts w:ascii="Times New Roman" w:hAnsi="Times New Roman" w:eastAsia="仿宋_GB2312" w:cs="Times New Roman"/>
                <w:sz w:val="24"/>
                <w:szCs w:val="24"/>
              </w:rPr>
            </w:pPr>
          </w:p>
        </w:tc>
        <w:tc>
          <w:tcPr>
            <w:tcW w:w="386" w:type="pct"/>
            <w:vAlign w:val="center"/>
          </w:tcPr>
          <w:p w14:paraId="5BA3F1A8">
            <w:pPr>
              <w:jc w:val="center"/>
              <w:rPr>
                <w:rFonts w:ascii="Times New Roman" w:hAnsi="Times New Roman" w:eastAsia="仿宋_GB2312" w:cs="Times New Roman"/>
                <w:sz w:val="24"/>
                <w:szCs w:val="24"/>
              </w:rPr>
            </w:pPr>
          </w:p>
        </w:tc>
        <w:tc>
          <w:tcPr>
            <w:tcW w:w="386" w:type="pct"/>
            <w:vAlign w:val="center"/>
          </w:tcPr>
          <w:p w14:paraId="0315A226">
            <w:pPr>
              <w:jc w:val="center"/>
              <w:rPr>
                <w:rFonts w:ascii="Times New Roman" w:hAnsi="Times New Roman" w:eastAsia="仿宋_GB2312" w:cs="Times New Roman"/>
                <w:sz w:val="24"/>
                <w:szCs w:val="24"/>
              </w:rPr>
            </w:pPr>
          </w:p>
        </w:tc>
        <w:tc>
          <w:tcPr>
            <w:tcW w:w="338" w:type="pct"/>
            <w:vAlign w:val="center"/>
          </w:tcPr>
          <w:p w14:paraId="2D6CCA4B">
            <w:pPr>
              <w:jc w:val="center"/>
              <w:rPr>
                <w:rFonts w:ascii="Times New Roman" w:hAnsi="Times New Roman" w:eastAsia="仿宋_GB2312" w:cs="Times New Roman"/>
                <w:sz w:val="24"/>
                <w:szCs w:val="24"/>
              </w:rPr>
            </w:pPr>
          </w:p>
        </w:tc>
      </w:tr>
      <w:tr w14:paraId="5D3DC0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020C0526">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02" w:type="pct"/>
            <w:vAlign w:val="center"/>
          </w:tcPr>
          <w:p w14:paraId="0F5937D2">
            <w:pPr>
              <w:jc w:val="center"/>
              <w:rPr>
                <w:rFonts w:ascii="Times New Roman" w:hAnsi="Times New Roman" w:eastAsia="仿宋_GB2312" w:cs="Times New Roman"/>
                <w:sz w:val="24"/>
                <w:szCs w:val="24"/>
              </w:rPr>
            </w:pPr>
          </w:p>
        </w:tc>
        <w:tc>
          <w:tcPr>
            <w:tcW w:w="407" w:type="pct"/>
            <w:vAlign w:val="center"/>
          </w:tcPr>
          <w:p w14:paraId="0DA4B13D">
            <w:pPr>
              <w:jc w:val="center"/>
              <w:rPr>
                <w:rFonts w:ascii="Times New Roman" w:hAnsi="Times New Roman" w:eastAsia="仿宋_GB2312" w:cs="Times New Roman"/>
                <w:sz w:val="24"/>
                <w:szCs w:val="24"/>
              </w:rPr>
            </w:pPr>
          </w:p>
        </w:tc>
        <w:tc>
          <w:tcPr>
            <w:tcW w:w="315" w:type="pct"/>
            <w:vAlign w:val="center"/>
          </w:tcPr>
          <w:p w14:paraId="7B53FCCC">
            <w:pPr>
              <w:jc w:val="center"/>
              <w:rPr>
                <w:rFonts w:ascii="Times New Roman" w:hAnsi="Times New Roman" w:eastAsia="仿宋_GB2312" w:cs="Times New Roman"/>
                <w:sz w:val="24"/>
                <w:szCs w:val="24"/>
              </w:rPr>
            </w:pPr>
          </w:p>
        </w:tc>
        <w:tc>
          <w:tcPr>
            <w:tcW w:w="967" w:type="pct"/>
            <w:vAlign w:val="center"/>
          </w:tcPr>
          <w:p w14:paraId="5AF9EFAC">
            <w:pPr>
              <w:jc w:val="center"/>
              <w:rPr>
                <w:rFonts w:ascii="Times New Roman" w:hAnsi="Times New Roman" w:eastAsia="仿宋_GB2312" w:cs="Times New Roman"/>
                <w:sz w:val="24"/>
                <w:szCs w:val="24"/>
              </w:rPr>
            </w:pPr>
          </w:p>
        </w:tc>
        <w:tc>
          <w:tcPr>
            <w:tcW w:w="1169" w:type="pct"/>
            <w:vAlign w:val="center"/>
          </w:tcPr>
          <w:p w14:paraId="2C8BEBE8">
            <w:pPr>
              <w:jc w:val="center"/>
              <w:rPr>
                <w:rFonts w:ascii="Times New Roman" w:hAnsi="Times New Roman" w:eastAsia="仿宋_GB2312" w:cs="Times New Roman"/>
                <w:sz w:val="24"/>
                <w:szCs w:val="24"/>
              </w:rPr>
            </w:pPr>
          </w:p>
        </w:tc>
        <w:tc>
          <w:tcPr>
            <w:tcW w:w="369" w:type="pct"/>
            <w:vAlign w:val="center"/>
          </w:tcPr>
          <w:p w14:paraId="6A025A1F">
            <w:pPr>
              <w:jc w:val="center"/>
              <w:rPr>
                <w:rFonts w:ascii="Times New Roman" w:hAnsi="Times New Roman" w:eastAsia="仿宋_GB2312" w:cs="Times New Roman"/>
                <w:sz w:val="24"/>
                <w:szCs w:val="24"/>
              </w:rPr>
            </w:pPr>
          </w:p>
        </w:tc>
        <w:tc>
          <w:tcPr>
            <w:tcW w:w="386" w:type="pct"/>
            <w:vAlign w:val="center"/>
          </w:tcPr>
          <w:p w14:paraId="4303A2C0">
            <w:pPr>
              <w:jc w:val="center"/>
              <w:rPr>
                <w:rFonts w:ascii="Times New Roman" w:hAnsi="Times New Roman" w:eastAsia="仿宋_GB2312" w:cs="Times New Roman"/>
                <w:sz w:val="24"/>
                <w:szCs w:val="24"/>
              </w:rPr>
            </w:pPr>
          </w:p>
        </w:tc>
        <w:tc>
          <w:tcPr>
            <w:tcW w:w="386" w:type="pct"/>
            <w:vAlign w:val="center"/>
          </w:tcPr>
          <w:p w14:paraId="5D735E6E">
            <w:pPr>
              <w:jc w:val="center"/>
              <w:rPr>
                <w:rFonts w:ascii="Times New Roman" w:hAnsi="Times New Roman" w:eastAsia="仿宋_GB2312" w:cs="Times New Roman"/>
                <w:sz w:val="24"/>
                <w:szCs w:val="24"/>
              </w:rPr>
            </w:pPr>
          </w:p>
        </w:tc>
        <w:tc>
          <w:tcPr>
            <w:tcW w:w="338" w:type="pct"/>
            <w:vAlign w:val="center"/>
          </w:tcPr>
          <w:p w14:paraId="25B501EA">
            <w:pPr>
              <w:jc w:val="center"/>
              <w:rPr>
                <w:rFonts w:ascii="Times New Roman" w:hAnsi="Times New Roman" w:eastAsia="仿宋_GB2312" w:cs="Times New Roman"/>
                <w:sz w:val="24"/>
                <w:szCs w:val="24"/>
              </w:rPr>
            </w:pPr>
          </w:p>
        </w:tc>
      </w:tr>
      <w:tr w14:paraId="715520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11447532">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402" w:type="pct"/>
            <w:vAlign w:val="center"/>
          </w:tcPr>
          <w:p w14:paraId="14937AB3">
            <w:pPr>
              <w:jc w:val="center"/>
              <w:rPr>
                <w:rFonts w:ascii="Times New Roman" w:hAnsi="Times New Roman" w:eastAsia="仿宋_GB2312" w:cs="Times New Roman"/>
                <w:sz w:val="24"/>
                <w:szCs w:val="24"/>
              </w:rPr>
            </w:pPr>
          </w:p>
        </w:tc>
        <w:tc>
          <w:tcPr>
            <w:tcW w:w="407" w:type="pct"/>
            <w:vAlign w:val="center"/>
          </w:tcPr>
          <w:p w14:paraId="1A089AFD">
            <w:pPr>
              <w:jc w:val="center"/>
              <w:rPr>
                <w:rFonts w:ascii="Times New Roman" w:hAnsi="Times New Roman" w:eastAsia="仿宋_GB2312" w:cs="Times New Roman"/>
                <w:sz w:val="24"/>
                <w:szCs w:val="24"/>
              </w:rPr>
            </w:pPr>
          </w:p>
        </w:tc>
        <w:tc>
          <w:tcPr>
            <w:tcW w:w="315" w:type="pct"/>
            <w:vAlign w:val="center"/>
          </w:tcPr>
          <w:p w14:paraId="64C30B24">
            <w:pPr>
              <w:jc w:val="center"/>
              <w:rPr>
                <w:rFonts w:ascii="Times New Roman" w:hAnsi="Times New Roman" w:eastAsia="仿宋_GB2312" w:cs="Times New Roman"/>
                <w:sz w:val="24"/>
                <w:szCs w:val="24"/>
              </w:rPr>
            </w:pPr>
          </w:p>
        </w:tc>
        <w:tc>
          <w:tcPr>
            <w:tcW w:w="967" w:type="pct"/>
            <w:vAlign w:val="center"/>
          </w:tcPr>
          <w:p w14:paraId="5B9353F6">
            <w:pPr>
              <w:jc w:val="center"/>
              <w:rPr>
                <w:rFonts w:ascii="Times New Roman" w:hAnsi="Times New Roman" w:eastAsia="仿宋_GB2312" w:cs="Times New Roman"/>
                <w:sz w:val="24"/>
                <w:szCs w:val="24"/>
              </w:rPr>
            </w:pPr>
          </w:p>
        </w:tc>
        <w:tc>
          <w:tcPr>
            <w:tcW w:w="1169" w:type="pct"/>
            <w:vAlign w:val="center"/>
          </w:tcPr>
          <w:p w14:paraId="5D9E4492">
            <w:pPr>
              <w:jc w:val="center"/>
              <w:rPr>
                <w:rFonts w:ascii="Times New Roman" w:hAnsi="Times New Roman" w:eastAsia="仿宋_GB2312" w:cs="Times New Roman"/>
                <w:sz w:val="24"/>
                <w:szCs w:val="24"/>
              </w:rPr>
            </w:pPr>
          </w:p>
        </w:tc>
        <w:tc>
          <w:tcPr>
            <w:tcW w:w="369" w:type="pct"/>
            <w:vAlign w:val="center"/>
          </w:tcPr>
          <w:p w14:paraId="169894CC">
            <w:pPr>
              <w:jc w:val="center"/>
              <w:rPr>
                <w:rFonts w:ascii="Times New Roman" w:hAnsi="Times New Roman" w:eastAsia="仿宋_GB2312" w:cs="Times New Roman"/>
                <w:sz w:val="24"/>
                <w:szCs w:val="24"/>
              </w:rPr>
            </w:pPr>
          </w:p>
        </w:tc>
        <w:tc>
          <w:tcPr>
            <w:tcW w:w="386" w:type="pct"/>
            <w:vAlign w:val="center"/>
          </w:tcPr>
          <w:p w14:paraId="265F31B2">
            <w:pPr>
              <w:jc w:val="center"/>
              <w:rPr>
                <w:rFonts w:ascii="Times New Roman" w:hAnsi="Times New Roman" w:eastAsia="仿宋_GB2312" w:cs="Times New Roman"/>
                <w:sz w:val="24"/>
                <w:szCs w:val="24"/>
              </w:rPr>
            </w:pPr>
          </w:p>
        </w:tc>
        <w:tc>
          <w:tcPr>
            <w:tcW w:w="386" w:type="pct"/>
            <w:vAlign w:val="center"/>
          </w:tcPr>
          <w:p w14:paraId="7186DD95">
            <w:pPr>
              <w:jc w:val="center"/>
              <w:rPr>
                <w:rFonts w:ascii="Times New Roman" w:hAnsi="Times New Roman" w:eastAsia="仿宋_GB2312" w:cs="Times New Roman"/>
                <w:sz w:val="24"/>
                <w:szCs w:val="24"/>
              </w:rPr>
            </w:pPr>
          </w:p>
        </w:tc>
        <w:tc>
          <w:tcPr>
            <w:tcW w:w="338" w:type="pct"/>
            <w:vAlign w:val="center"/>
          </w:tcPr>
          <w:p w14:paraId="72561963">
            <w:pPr>
              <w:jc w:val="center"/>
              <w:rPr>
                <w:rFonts w:ascii="Times New Roman" w:hAnsi="Times New Roman" w:eastAsia="仿宋_GB2312" w:cs="Times New Roman"/>
                <w:sz w:val="24"/>
                <w:szCs w:val="24"/>
              </w:rPr>
            </w:pPr>
          </w:p>
        </w:tc>
      </w:tr>
    </w:tbl>
    <w:p w14:paraId="3718D30D">
      <w:pPr>
        <w:spacing w:beforeLines="5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注：1. 在参赛项目栏内选择要参赛的项目打“</w:t>
      </w:r>
      <w:r>
        <w:rPr>
          <w:rFonts w:ascii="Times New Roman" w:hAnsi="Times New Roman" w:eastAsia="仿宋_GB2312" w:cs="Times New Roman"/>
          <w:b/>
          <w:sz w:val="24"/>
          <w:szCs w:val="24"/>
        </w:rPr>
        <w:t>√</w:t>
      </w:r>
      <w:r>
        <w:rPr>
          <w:rFonts w:ascii="Times New Roman" w:hAnsi="Times New Roman" w:eastAsia="仿宋_GB2312" w:cs="Times New Roman"/>
          <w:sz w:val="24"/>
          <w:szCs w:val="24"/>
        </w:rPr>
        <w:t>”。</w:t>
      </w:r>
    </w:p>
    <w:p w14:paraId="0A903241">
      <w:pPr>
        <w:rPr>
          <w:rFonts w:hint="eastAsia" w:ascii="黑体" w:hAnsi="黑体" w:eastAsia="黑体"/>
          <w:sz w:val="44"/>
          <w:szCs w:val="44"/>
        </w:rPr>
      </w:pPr>
      <w:r>
        <w:rPr>
          <w:rFonts w:hint="eastAsia" w:ascii="黑体" w:hAnsi="黑体" w:eastAsia="黑体"/>
          <w:sz w:val="44"/>
          <w:szCs w:val="44"/>
        </w:rPr>
        <w:br w:type="page"/>
      </w:r>
    </w:p>
    <w:p w14:paraId="31A1D53B">
      <w:pPr>
        <w:spacing w:afterLines="50"/>
        <w:jc w:val="center"/>
        <w:rPr>
          <w:rFonts w:ascii="黑体" w:hAnsi="黑体" w:eastAsia="黑体"/>
          <w:sz w:val="36"/>
          <w:szCs w:val="36"/>
        </w:rPr>
      </w:pPr>
      <w:r>
        <w:rPr>
          <w:rFonts w:hint="eastAsia" w:ascii="黑体" w:hAnsi="黑体" w:eastAsia="黑体"/>
          <w:sz w:val="44"/>
          <w:szCs w:val="44"/>
        </w:rPr>
        <w:t>健身气功竞赛报名表（集体项目</w:t>
      </w:r>
      <w:r>
        <w:rPr>
          <w:rFonts w:hint="eastAsia" w:ascii="黑体" w:hAnsi="黑体" w:eastAsia="黑体"/>
          <w:sz w:val="36"/>
          <w:szCs w:val="36"/>
        </w:rPr>
        <w:t>）</w:t>
      </w:r>
    </w:p>
    <w:p w14:paraId="67B8202D">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0"/>
          <w:rFonts w:hint="eastAsia" w:ascii="仿宋_GB2312" w:hAnsi="仿宋_GB2312" w:eastAsia="仿宋_GB2312" w:cs="仿宋_GB2312"/>
          <w:color w:val="000000"/>
          <w:sz w:val="28"/>
          <w:szCs w:val="28"/>
          <w:u w:val="none"/>
          <w:lang w:val="en-US" w:eastAsia="zh-CN" w:bidi="ar-SA"/>
        </w:rPr>
      </w:pPr>
      <w:r>
        <w:rPr>
          <w:rStyle w:val="10"/>
          <w:rFonts w:hint="eastAsia" w:ascii="仿宋_GB2312" w:hAnsi="仿宋_GB2312" w:eastAsia="仿宋_GB2312" w:cs="仿宋_GB2312"/>
          <w:color w:val="000000"/>
          <w:sz w:val="28"/>
          <w:szCs w:val="28"/>
          <w:lang w:val="en-US" w:eastAsia="zh-CN" w:bidi="ar-SA"/>
        </w:rPr>
        <w:t>代表</w:t>
      </w:r>
      <w:r>
        <w:rPr>
          <w:rStyle w:val="10"/>
          <w:rFonts w:hint="eastAsia" w:ascii="仿宋_GB2312" w:hAnsi="仿宋_GB2312" w:eastAsia="仿宋_GB2312" w:cs="仿宋_GB2312"/>
          <w:color w:val="000000"/>
          <w:sz w:val="28"/>
          <w:szCs w:val="28"/>
          <w:lang w:val="en-US" w:eastAsia="en-US" w:bidi="ar-SA"/>
        </w:rPr>
        <w:t>队</w:t>
      </w:r>
      <w:r>
        <w:rPr>
          <w:rStyle w:val="10"/>
          <w:rFonts w:hint="eastAsia" w:ascii="仿宋_GB2312" w:hAnsi="仿宋_GB2312" w:eastAsia="仿宋_GB2312" w:cs="仿宋_GB2312"/>
          <w:color w:val="000000"/>
          <w:sz w:val="28"/>
          <w:szCs w:val="28"/>
          <w:lang w:val="en-US" w:eastAsia="zh-CN" w:bidi="ar-SA"/>
        </w:rPr>
        <w:t>名称（公章）：</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p>
    <w:p w14:paraId="6E509003">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0"/>
          <w:rFonts w:hint="eastAsia" w:ascii="仿宋_GB2312" w:hAnsi="仿宋_GB2312" w:eastAsia="仿宋_GB2312" w:cs="仿宋_GB2312"/>
          <w:color w:val="000000"/>
          <w:sz w:val="28"/>
          <w:szCs w:val="28"/>
          <w:u w:val="single"/>
          <w:lang w:val="en-US" w:eastAsia="zh-CN" w:bidi="ar-SA"/>
        </w:rPr>
      </w:pPr>
      <w:r>
        <w:rPr>
          <w:rStyle w:val="10"/>
          <w:rFonts w:hint="eastAsia" w:ascii="仿宋_GB2312" w:hAnsi="仿宋_GB2312" w:eastAsia="仿宋_GB2312" w:cs="仿宋_GB2312"/>
          <w:color w:val="000000"/>
          <w:sz w:val="28"/>
          <w:szCs w:val="28"/>
          <w:lang w:val="en-US" w:eastAsia="zh-CN" w:bidi="ar-SA"/>
        </w:rPr>
        <w:t>领队：</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单位及职务：</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联系电话：</w:t>
      </w:r>
      <w:r>
        <w:rPr>
          <w:rStyle w:val="10"/>
          <w:rFonts w:hint="eastAsia" w:ascii="仿宋_GB2312" w:hAnsi="仿宋_GB2312" w:eastAsia="仿宋_GB2312" w:cs="仿宋_GB2312"/>
          <w:color w:val="000000"/>
          <w:sz w:val="28"/>
          <w:szCs w:val="28"/>
          <w:u w:val="single"/>
          <w:lang w:val="en-US" w:eastAsia="zh-CN" w:bidi="ar-SA"/>
        </w:rPr>
        <w:t xml:space="preserve">          </w:t>
      </w:r>
    </w:p>
    <w:p w14:paraId="59F8227A">
      <w:pPr>
        <w:keepNext w:val="0"/>
        <w:keepLines w:val="0"/>
        <w:pageBreakBefore w:val="0"/>
        <w:widowControl w:val="0"/>
        <w:kinsoku/>
        <w:wordWrap/>
        <w:overflowPunct/>
        <w:topLinePunct w:val="0"/>
        <w:autoSpaceDE/>
        <w:autoSpaceDN/>
        <w:bidi w:val="0"/>
        <w:adjustRightInd/>
        <w:snapToGrid w:val="0"/>
        <w:spacing w:line="240" w:lineRule="auto"/>
        <w:textAlignment w:val="baseline"/>
        <w:rPr>
          <w:rFonts w:ascii="黑体" w:hAnsi="黑体" w:eastAsia="黑体" w:cs="黑体"/>
          <w:sz w:val="24"/>
          <w:szCs w:val="24"/>
        </w:rPr>
      </w:pPr>
      <w:r>
        <w:rPr>
          <w:rStyle w:val="10"/>
          <w:rFonts w:hint="eastAsia" w:ascii="仿宋_GB2312" w:hAnsi="仿宋_GB2312" w:eastAsia="仿宋_GB2312" w:cs="仿宋_GB2312"/>
          <w:color w:val="000000"/>
          <w:sz w:val="28"/>
          <w:szCs w:val="28"/>
          <w:lang w:val="en-US" w:eastAsia="zh-CN" w:bidi="ar-SA"/>
        </w:rPr>
        <w:t>教练：</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单位及职务：</w:t>
      </w:r>
      <w:r>
        <w:rPr>
          <w:rStyle w:val="10"/>
          <w:rFonts w:hint="eastAsia" w:ascii="仿宋_GB2312" w:hAnsi="仿宋_GB2312" w:eastAsia="仿宋_GB2312" w:cs="仿宋_GB2312"/>
          <w:color w:val="000000"/>
          <w:sz w:val="28"/>
          <w:szCs w:val="28"/>
          <w:u w:val="single"/>
          <w:lang w:val="en-US" w:eastAsia="zh-CN" w:bidi="ar-SA"/>
        </w:rPr>
        <w:t xml:space="preserve">            </w:t>
      </w:r>
      <w:r>
        <w:rPr>
          <w:rStyle w:val="10"/>
          <w:rFonts w:hint="eastAsia" w:ascii="仿宋_GB2312" w:hAnsi="仿宋_GB2312" w:eastAsia="仿宋_GB2312" w:cs="仿宋_GB2312"/>
          <w:color w:val="000000"/>
          <w:sz w:val="28"/>
          <w:szCs w:val="28"/>
          <w:u w:val="none"/>
          <w:lang w:val="en-US" w:eastAsia="zh-CN" w:bidi="ar-SA"/>
        </w:rPr>
        <w:t xml:space="preserve">     </w:t>
      </w:r>
      <w:r>
        <w:rPr>
          <w:rStyle w:val="10"/>
          <w:rFonts w:hint="eastAsia" w:ascii="仿宋_GB2312" w:hAnsi="仿宋_GB2312" w:eastAsia="仿宋_GB2312" w:cs="仿宋_GB2312"/>
          <w:color w:val="000000"/>
          <w:sz w:val="28"/>
          <w:szCs w:val="28"/>
          <w:lang w:val="en-US" w:eastAsia="zh-CN" w:bidi="ar-SA"/>
        </w:rPr>
        <w:t>联系电话：</w:t>
      </w:r>
      <w:r>
        <w:rPr>
          <w:rStyle w:val="10"/>
          <w:rFonts w:hint="eastAsia" w:ascii="仿宋_GB2312" w:hAnsi="仿宋_GB2312" w:eastAsia="仿宋_GB2312" w:cs="仿宋_GB2312"/>
          <w:color w:val="000000"/>
          <w:sz w:val="28"/>
          <w:szCs w:val="28"/>
          <w:u w:val="single"/>
          <w:lang w:val="en-US" w:eastAsia="zh-CN" w:bidi="ar-SA"/>
        </w:rPr>
        <w:t xml:space="preserve">          </w:t>
      </w: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40"/>
        <w:gridCol w:w="1140"/>
        <w:gridCol w:w="1154"/>
        <w:gridCol w:w="893"/>
        <w:gridCol w:w="2741"/>
        <w:gridCol w:w="3314"/>
        <w:gridCol w:w="1046"/>
        <w:gridCol w:w="1094"/>
        <w:gridCol w:w="1094"/>
        <w:gridCol w:w="958"/>
      </w:tblGrid>
      <w:tr w14:paraId="0B9D6C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Merge w:val="restart"/>
            <w:vAlign w:val="center"/>
          </w:tcPr>
          <w:p w14:paraId="6189C015">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编号</w:t>
            </w:r>
          </w:p>
        </w:tc>
        <w:tc>
          <w:tcPr>
            <w:tcW w:w="402" w:type="pct"/>
            <w:vMerge w:val="restart"/>
            <w:vAlign w:val="center"/>
          </w:tcPr>
          <w:p w14:paraId="1523BA52">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407" w:type="pct"/>
            <w:vMerge w:val="restart"/>
            <w:vAlign w:val="center"/>
          </w:tcPr>
          <w:p w14:paraId="1BD316BA">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315" w:type="pct"/>
            <w:vMerge w:val="restart"/>
            <w:vAlign w:val="center"/>
          </w:tcPr>
          <w:p w14:paraId="412771C3">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民族</w:t>
            </w:r>
          </w:p>
        </w:tc>
        <w:tc>
          <w:tcPr>
            <w:tcW w:w="967" w:type="pct"/>
            <w:vMerge w:val="restart"/>
            <w:vAlign w:val="center"/>
          </w:tcPr>
          <w:p w14:paraId="3A759B9C">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工作单位及职务</w:t>
            </w:r>
          </w:p>
        </w:tc>
        <w:tc>
          <w:tcPr>
            <w:tcW w:w="1169" w:type="pct"/>
            <w:vMerge w:val="restart"/>
            <w:vAlign w:val="center"/>
          </w:tcPr>
          <w:p w14:paraId="61E5C939">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身份证号码</w:t>
            </w:r>
          </w:p>
        </w:tc>
        <w:tc>
          <w:tcPr>
            <w:tcW w:w="1479" w:type="pct"/>
            <w:gridSpan w:val="4"/>
            <w:vAlign w:val="center"/>
          </w:tcPr>
          <w:p w14:paraId="2676EEA3">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项目名称</w:t>
            </w:r>
          </w:p>
        </w:tc>
      </w:tr>
      <w:tr w14:paraId="5C0189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Merge w:val="continue"/>
            <w:vAlign w:val="center"/>
          </w:tcPr>
          <w:p w14:paraId="131A7C67">
            <w:pPr>
              <w:jc w:val="center"/>
              <w:rPr>
                <w:rFonts w:ascii="Times New Roman" w:hAnsi="Times New Roman" w:eastAsia="仿宋_GB2312" w:cs="Times New Roman"/>
                <w:sz w:val="24"/>
                <w:szCs w:val="24"/>
              </w:rPr>
            </w:pPr>
          </w:p>
        </w:tc>
        <w:tc>
          <w:tcPr>
            <w:tcW w:w="402" w:type="pct"/>
            <w:vMerge w:val="continue"/>
            <w:vAlign w:val="center"/>
          </w:tcPr>
          <w:p w14:paraId="7133BEE0">
            <w:pPr>
              <w:jc w:val="center"/>
              <w:rPr>
                <w:rFonts w:ascii="Times New Roman" w:hAnsi="Times New Roman" w:eastAsia="仿宋_GB2312" w:cs="Times New Roman"/>
                <w:sz w:val="24"/>
                <w:szCs w:val="24"/>
              </w:rPr>
            </w:pPr>
          </w:p>
        </w:tc>
        <w:tc>
          <w:tcPr>
            <w:tcW w:w="407" w:type="pct"/>
            <w:vMerge w:val="continue"/>
            <w:vAlign w:val="center"/>
          </w:tcPr>
          <w:p w14:paraId="5E278038">
            <w:pPr>
              <w:jc w:val="center"/>
              <w:rPr>
                <w:rFonts w:ascii="Times New Roman" w:hAnsi="Times New Roman" w:eastAsia="仿宋_GB2312" w:cs="Times New Roman"/>
                <w:sz w:val="24"/>
                <w:szCs w:val="24"/>
              </w:rPr>
            </w:pPr>
          </w:p>
        </w:tc>
        <w:tc>
          <w:tcPr>
            <w:tcW w:w="315" w:type="pct"/>
            <w:vMerge w:val="continue"/>
            <w:vAlign w:val="center"/>
          </w:tcPr>
          <w:p w14:paraId="6886EBC7">
            <w:pPr>
              <w:jc w:val="center"/>
              <w:rPr>
                <w:rFonts w:ascii="Times New Roman" w:hAnsi="Times New Roman" w:eastAsia="仿宋_GB2312" w:cs="Times New Roman"/>
                <w:sz w:val="24"/>
                <w:szCs w:val="24"/>
              </w:rPr>
            </w:pPr>
          </w:p>
        </w:tc>
        <w:tc>
          <w:tcPr>
            <w:tcW w:w="967" w:type="pct"/>
            <w:vMerge w:val="continue"/>
            <w:vAlign w:val="center"/>
          </w:tcPr>
          <w:p w14:paraId="0CC43C2B">
            <w:pPr>
              <w:jc w:val="center"/>
              <w:rPr>
                <w:rFonts w:ascii="Times New Roman" w:hAnsi="Times New Roman" w:eastAsia="仿宋_GB2312" w:cs="Times New Roman"/>
                <w:sz w:val="24"/>
                <w:szCs w:val="24"/>
              </w:rPr>
            </w:pPr>
          </w:p>
        </w:tc>
        <w:tc>
          <w:tcPr>
            <w:tcW w:w="1169" w:type="pct"/>
            <w:vMerge w:val="continue"/>
            <w:vAlign w:val="center"/>
          </w:tcPr>
          <w:p w14:paraId="2AF2D543">
            <w:pPr>
              <w:jc w:val="center"/>
              <w:rPr>
                <w:rFonts w:ascii="Times New Roman" w:hAnsi="Times New Roman" w:eastAsia="仿宋_GB2312" w:cs="Times New Roman"/>
                <w:sz w:val="24"/>
                <w:szCs w:val="24"/>
              </w:rPr>
            </w:pPr>
          </w:p>
        </w:tc>
        <w:tc>
          <w:tcPr>
            <w:tcW w:w="369" w:type="pct"/>
            <w:vAlign w:val="center"/>
          </w:tcPr>
          <w:p w14:paraId="73BF5268">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易筋经</w:t>
            </w:r>
          </w:p>
        </w:tc>
        <w:tc>
          <w:tcPr>
            <w:tcW w:w="386" w:type="pct"/>
            <w:vAlign w:val="center"/>
          </w:tcPr>
          <w:p w14:paraId="10CDE9ED">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五禽戏</w:t>
            </w:r>
          </w:p>
        </w:tc>
        <w:tc>
          <w:tcPr>
            <w:tcW w:w="386" w:type="pct"/>
            <w:vAlign w:val="center"/>
          </w:tcPr>
          <w:p w14:paraId="40D5E709">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六字诀</w:t>
            </w:r>
          </w:p>
        </w:tc>
        <w:tc>
          <w:tcPr>
            <w:tcW w:w="338" w:type="pct"/>
            <w:vAlign w:val="center"/>
          </w:tcPr>
          <w:p w14:paraId="484A0EAE">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八段锦</w:t>
            </w:r>
          </w:p>
        </w:tc>
      </w:tr>
      <w:tr w14:paraId="048CFD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0FB59B40">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402" w:type="pct"/>
            <w:vAlign w:val="center"/>
          </w:tcPr>
          <w:p w14:paraId="65AD726E">
            <w:pPr>
              <w:jc w:val="center"/>
              <w:rPr>
                <w:rFonts w:ascii="Times New Roman" w:hAnsi="Times New Roman" w:eastAsia="仿宋_GB2312" w:cs="Times New Roman"/>
                <w:sz w:val="24"/>
                <w:szCs w:val="24"/>
              </w:rPr>
            </w:pPr>
          </w:p>
        </w:tc>
        <w:tc>
          <w:tcPr>
            <w:tcW w:w="407" w:type="pct"/>
            <w:vAlign w:val="center"/>
          </w:tcPr>
          <w:p w14:paraId="28EAD31E">
            <w:pPr>
              <w:jc w:val="center"/>
              <w:rPr>
                <w:rFonts w:ascii="Times New Roman" w:hAnsi="Times New Roman" w:eastAsia="仿宋_GB2312" w:cs="Times New Roman"/>
                <w:sz w:val="24"/>
                <w:szCs w:val="24"/>
              </w:rPr>
            </w:pPr>
          </w:p>
        </w:tc>
        <w:tc>
          <w:tcPr>
            <w:tcW w:w="315" w:type="pct"/>
            <w:vAlign w:val="center"/>
          </w:tcPr>
          <w:p w14:paraId="656B550D">
            <w:pPr>
              <w:jc w:val="center"/>
              <w:rPr>
                <w:rFonts w:ascii="Times New Roman" w:hAnsi="Times New Roman" w:eastAsia="仿宋_GB2312" w:cs="Times New Roman"/>
                <w:sz w:val="24"/>
                <w:szCs w:val="24"/>
              </w:rPr>
            </w:pPr>
          </w:p>
        </w:tc>
        <w:tc>
          <w:tcPr>
            <w:tcW w:w="967" w:type="pct"/>
            <w:vAlign w:val="center"/>
          </w:tcPr>
          <w:p w14:paraId="631A0813">
            <w:pPr>
              <w:jc w:val="center"/>
              <w:rPr>
                <w:rFonts w:ascii="Times New Roman" w:hAnsi="Times New Roman" w:eastAsia="仿宋_GB2312" w:cs="Times New Roman"/>
                <w:sz w:val="24"/>
                <w:szCs w:val="24"/>
              </w:rPr>
            </w:pPr>
          </w:p>
        </w:tc>
        <w:tc>
          <w:tcPr>
            <w:tcW w:w="1169" w:type="pct"/>
            <w:vAlign w:val="center"/>
          </w:tcPr>
          <w:p w14:paraId="45CFAED5">
            <w:pPr>
              <w:jc w:val="center"/>
              <w:rPr>
                <w:rFonts w:ascii="Times New Roman" w:hAnsi="Times New Roman" w:eastAsia="仿宋_GB2312" w:cs="Times New Roman"/>
                <w:sz w:val="24"/>
                <w:szCs w:val="24"/>
              </w:rPr>
            </w:pPr>
          </w:p>
        </w:tc>
        <w:tc>
          <w:tcPr>
            <w:tcW w:w="369" w:type="pct"/>
            <w:vAlign w:val="center"/>
          </w:tcPr>
          <w:p w14:paraId="16202BF7">
            <w:pPr>
              <w:jc w:val="center"/>
              <w:rPr>
                <w:rFonts w:ascii="Times New Roman" w:hAnsi="Times New Roman" w:eastAsia="仿宋_GB2312" w:cs="Times New Roman"/>
                <w:sz w:val="24"/>
                <w:szCs w:val="24"/>
              </w:rPr>
            </w:pPr>
          </w:p>
        </w:tc>
        <w:tc>
          <w:tcPr>
            <w:tcW w:w="386" w:type="pct"/>
            <w:vAlign w:val="center"/>
          </w:tcPr>
          <w:p w14:paraId="105F8E2F">
            <w:pPr>
              <w:jc w:val="center"/>
              <w:rPr>
                <w:rFonts w:ascii="Times New Roman" w:hAnsi="Times New Roman" w:eastAsia="仿宋_GB2312" w:cs="Times New Roman"/>
                <w:sz w:val="24"/>
                <w:szCs w:val="24"/>
              </w:rPr>
            </w:pPr>
          </w:p>
        </w:tc>
        <w:tc>
          <w:tcPr>
            <w:tcW w:w="386" w:type="pct"/>
            <w:vAlign w:val="center"/>
          </w:tcPr>
          <w:p w14:paraId="091E36A9">
            <w:pPr>
              <w:jc w:val="center"/>
              <w:rPr>
                <w:rFonts w:ascii="Times New Roman" w:hAnsi="Times New Roman" w:eastAsia="仿宋_GB2312" w:cs="Times New Roman"/>
                <w:sz w:val="24"/>
                <w:szCs w:val="24"/>
              </w:rPr>
            </w:pPr>
          </w:p>
        </w:tc>
        <w:tc>
          <w:tcPr>
            <w:tcW w:w="338" w:type="pct"/>
            <w:vAlign w:val="center"/>
          </w:tcPr>
          <w:p w14:paraId="159E31A5">
            <w:pPr>
              <w:jc w:val="center"/>
              <w:rPr>
                <w:rFonts w:ascii="Times New Roman" w:hAnsi="Times New Roman" w:eastAsia="仿宋_GB2312" w:cs="Times New Roman"/>
                <w:sz w:val="24"/>
                <w:szCs w:val="24"/>
              </w:rPr>
            </w:pPr>
          </w:p>
        </w:tc>
      </w:tr>
      <w:tr w14:paraId="74D7B8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3A9468B5">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2</w:t>
            </w:r>
          </w:p>
        </w:tc>
        <w:tc>
          <w:tcPr>
            <w:tcW w:w="402" w:type="pct"/>
            <w:vAlign w:val="center"/>
          </w:tcPr>
          <w:p w14:paraId="25A56D05">
            <w:pPr>
              <w:jc w:val="center"/>
              <w:rPr>
                <w:rFonts w:ascii="Times New Roman" w:hAnsi="Times New Roman" w:eastAsia="仿宋_GB2312" w:cs="Times New Roman"/>
                <w:sz w:val="24"/>
                <w:szCs w:val="24"/>
              </w:rPr>
            </w:pPr>
          </w:p>
        </w:tc>
        <w:tc>
          <w:tcPr>
            <w:tcW w:w="407" w:type="pct"/>
            <w:vAlign w:val="center"/>
          </w:tcPr>
          <w:p w14:paraId="59822B2A">
            <w:pPr>
              <w:jc w:val="center"/>
              <w:rPr>
                <w:rFonts w:ascii="Times New Roman" w:hAnsi="Times New Roman" w:eastAsia="仿宋_GB2312" w:cs="Times New Roman"/>
                <w:sz w:val="24"/>
                <w:szCs w:val="24"/>
              </w:rPr>
            </w:pPr>
          </w:p>
        </w:tc>
        <w:tc>
          <w:tcPr>
            <w:tcW w:w="315" w:type="pct"/>
            <w:vAlign w:val="center"/>
          </w:tcPr>
          <w:p w14:paraId="718EDA8F">
            <w:pPr>
              <w:jc w:val="center"/>
              <w:rPr>
                <w:rFonts w:ascii="Times New Roman" w:hAnsi="Times New Roman" w:eastAsia="仿宋_GB2312" w:cs="Times New Roman"/>
                <w:sz w:val="24"/>
                <w:szCs w:val="24"/>
              </w:rPr>
            </w:pPr>
          </w:p>
        </w:tc>
        <w:tc>
          <w:tcPr>
            <w:tcW w:w="967" w:type="pct"/>
            <w:vAlign w:val="center"/>
          </w:tcPr>
          <w:p w14:paraId="76F694C4">
            <w:pPr>
              <w:jc w:val="center"/>
              <w:rPr>
                <w:rFonts w:ascii="Times New Roman" w:hAnsi="Times New Roman" w:eastAsia="仿宋_GB2312" w:cs="Times New Roman"/>
                <w:sz w:val="24"/>
                <w:szCs w:val="24"/>
              </w:rPr>
            </w:pPr>
          </w:p>
        </w:tc>
        <w:tc>
          <w:tcPr>
            <w:tcW w:w="1169" w:type="pct"/>
            <w:vAlign w:val="center"/>
          </w:tcPr>
          <w:p w14:paraId="2642FAE3">
            <w:pPr>
              <w:jc w:val="center"/>
              <w:rPr>
                <w:rFonts w:ascii="Times New Roman" w:hAnsi="Times New Roman" w:eastAsia="仿宋_GB2312" w:cs="Times New Roman"/>
                <w:sz w:val="24"/>
                <w:szCs w:val="24"/>
              </w:rPr>
            </w:pPr>
          </w:p>
        </w:tc>
        <w:tc>
          <w:tcPr>
            <w:tcW w:w="369" w:type="pct"/>
            <w:vAlign w:val="center"/>
          </w:tcPr>
          <w:p w14:paraId="463CB0D3">
            <w:pPr>
              <w:jc w:val="center"/>
              <w:rPr>
                <w:rFonts w:ascii="Times New Roman" w:hAnsi="Times New Roman" w:eastAsia="仿宋_GB2312" w:cs="Times New Roman"/>
                <w:sz w:val="24"/>
                <w:szCs w:val="24"/>
              </w:rPr>
            </w:pPr>
          </w:p>
        </w:tc>
        <w:tc>
          <w:tcPr>
            <w:tcW w:w="386" w:type="pct"/>
            <w:vAlign w:val="center"/>
          </w:tcPr>
          <w:p w14:paraId="3FFDC869">
            <w:pPr>
              <w:jc w:val="center"/>
              <w:rPr>
                <w:rFonts w:ascii="Times New Roman" w:hAnsi="Times New Roman" w:eastAsia="仿宋_GB2312" w:cs="Times New Roman"/>
                <w:sz w:val="24"/>
                <w:szCs w:val="24"/>
              </w:rPr>
            </w:pPr>
          </w:p>
        </w:tc>
        <w:tc>
          <w:tcPr>
            <w:tcW w:w="386" w:type="pct"/>
            <w:vAlign w:val="center"/>
          </w:tcPr>
          <w:p w14:paraId="6161F175">
            <w:pPr>
              <w:jc w:val="center"/>
              <w:rPr>
                <w:rFonts w:ascii="Times New Roman" w:hAnsi="Times New Roman" w:eastAsia="仿宋_GB2312" w:cs="Times New Roman"/>
                <w:sz w:val="24"/>
                <w:szCs w:val="24"/>
              </w:rPr>
            </w:pPr>
          </w:p>
        </w:tc>
        <w:tc>
          <w:tcPr>
            <w:tcW w:w="338" w:type="pct"/>
            <w:vAlign w:val="center"/>
          </w:tcPr>
          <w:p w14:paraId="7E6AD356">
            <w:pPr>
              <w:jc w:val="center"/>
              <w:rPr>
                <w:rFonts w:ascii="Times New Roman" w:hAnsi="Times New Roman" w:eastAsia="仿宋_GB2312" w:cs="Times New Roman"/>
                <w:sz w:val="24"/>
                <w:szCs w:val="24"/>
              </w:rPr>
            </w:pPr>
          </w:p>
        </w:tc>
      </w:tr>
      <w:tr w14:paraId="3E1A3F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211E6A50">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3</w:t>
            </w:r>
          </w:p>
        </w:tc>
        <w:tc>
          <w:tcPr>
            <w:tcW w:w="402" w:type="pct"/>
            <w:vAlign w:val="center"/>
          </w:tcPr>
          <w:p w14:paraId="558384EF">
            <w:pPr>
              <w:jc w:val="center"/>
              <w:rPr>
                <w:rFonts w:ascii="Times New Roman" w:hAnsi="Times New Roman" w:eastAsia="仿宋_GB2312" w:cs="Times New Roman"/>
                <w:sz w:val="24"/>
                <w:szCs w:val="24"/>
              </w:rPr>
            </w:pPr>
          </w:p>
        </w:tc>
        <w:tc>
          <w:tcPr>
            <w:tcW w:w="407" w:type="pct"/>
            <w:vAlign w:val="center"/>
          </w:tcPr>
          <w:p w14:paraId="19BCF2E1">
            <w:pPr>
              <w:jc w:val="center"/>
              <w:rPr>
                <w:rFonts w:ascii="Times New Roman" w:hAnsi="Times New Roman" w:eastAsia="仿宋_GB2312" w:cs="Times New Roman"/>
                <w:sz w:val="24"/>
                <w:szCs w:val="24"/>
              </w:rPr>
            </w:pPr>
          </w:p>
        </w:tc>
        <w:tc>
          <w:tcPr>
            <w:tcW w:w="315" w:type="pct"/>
            <w:vAlign w:val="center"/>
          </w:tcPr>
          <w:p w14:paraId="0D0E3F50">
            <w:pPr>
              <w:jc w:val="center"/>
              <w:rPr>
                <w:rFonts w:ascii="Times New Roman" w:hAnsi="Times New Roman" w:eastAsia="仿宋_GB2312" w:cs="Times New Roman"/>
                <w:sz w:val="24"/>
                <w:szCs w:val="24"/>
              </w:rPr>
            </w:pPr>
          </w:p>
        </w:tc>
        <w:tc>
          <w:tcPr>
            <w:tcW w:w="967" w:type="pct"/>
            <w:vAlign w:val="center"/>
          </w:tcPr>
          <w:p w14:paraId="5AE283B7">
            <w:pPr>
              <w:jc w:val="center"/>
              <w:rPr>
                <w:rFonts w:ascii="Times New Roman" w:hAnsi="Times New Roman" w:eastAsia="仿宋_GB2312" w:cs="Times New Roman"/>
                <w:sz w:val="24"/>
                <w:szCs w:val="24"/>
              </w:rPr>
            </w:pPr>
          </w:p>
        </w:tc>
        <w:tc>
          <w:tcPr>
            <w:tcW w:w="1169" w:type="pct"/>
            <w:vAlign w:val="center"/>
          </w:tcPr>
          <w:p w14:paraId="3DA35A01">
            <w:pPr>
              <w:jc w:val="center"/>
              <w:rPr>
                <w:rFonts w:ascii="Times New Roman" w:hAnsi="Times New Roman" w:eastAsia="仿宋_GB2312" w:cs="Times New Roman"/>
                <w:sz w:val="24"/>
                <w:szCs w:val="24"/>
              </w:rPr>
            </w:pPr>
          </w:p>
        </w:tc>
        <w:tc>
          <w:tcPr>
            <w:tcW w:w="369" w:type="pct"/>
            <w:vAlign w:val="center"/>
          </w:tcPr>
          <w:p w14:paraId="57A48ACF">
            <w:pPr>
              <w:jc w:val="center"/>
              <w:rPr>
                <w:rFonts w:ascii="Times New Roman" w:hAnsi="Times New Roman" w:eastAsia="仿宋_GB2312" w:cs="Times New Roman"/>
                <w:sz w:val="24"/>
                <w:szCs w:val="24"/>
              </w:rPr>
            </w:pPr>
          </w:p>
        </w:tc>
        <w:tc>
          <w:tcPr>
            <w:tcW w:w="386" w:type="pct"/>
            <w:vAlign w:val="center"/>
          </w:tcPr>
          <w:p w14:paraId="75EBAB15">
            <w:pPr>
              <w:jc w:val="center"/>
              <w:rPr>
                <w:rFonts w:ascii="Times New Roman" w:hAnsi="Times New Roman" w:eastAsia="仿宋_GB2312" w:cs="Times New Roman"/>
                <w:sz w:val="24"/>
                <w:szCs w:val="24"/>
              </w:rPr>
            </w:pPr>
          </w:p>
        </w:tc>
        <w:tc>
          <w:tcPr>
            <w:tcW w:w="386" w:type="pct"/>
            <w:vAlign w:val="center"/>
          </w:tcPr>
          <w:p w14:paraId="4040A308">
            <w:pPr>
              <w:jc w:val="center"/>
              <w:rPr>
                <w:rFonts w:ascii="Times New Roman" w:hAnsi="Times New Roman" w:eastAsia="仿宋_GB2312" w:cs="Times New Roman"/>
                <w:sz w:val="24"/>
                <w:szCs w:val="24"/>
              </w:rPr>
            </w:pPr>
          </w:p>
        </w:tc>
        <w:tc>
          <w:tcPr>
            <w:tcW w:w="338" w:type="pct"/>
            <w:vAlign w:val="center"/>
          </w:tcPr>
          <w:p w14:paraId="3B0394E6">
            <w:pPr>
              <w:jc w:val="center"/>
              <w:rPr>
                <w:rFonts w:ascii="Times New Roman" w:hAnsi="Times New Roman" w:eastAsia="仿宋_GB2312" w:cs="Times New Roman"/>
                <w:sz w:val="24"/>
                <w:szCs w:val="24"/>
              </w:rPr>
            </w:pPr>
          </w:p>
        </w:tc>
      </w:tr>
      <w:tr w14:paraId="64C2BE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72F2A605">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w:t>
            </w:r>
          </w:p>
        </w:tc>
        <w:tc>
          <w:tcPr>
            <w:tcW w:w="402" w:type="pct"/>
            <w:vAlign w:val="center"/>
          </w:tcPr>
          <w:p w14:paraId="6626DE80">
            <w:pPr>
              <w:jc w:val="center"/>
              <w:rPr>
                <w:rFonts w:ascii="Times New Roman" w:hAnsi="Times New Roman" w:eastAsia="仿宋_GB2312" w:cs="Times New Roman"/>
                <w:sz w:val="24"/>
                <w:szCs w:val="24"/>
              </w:rPr>
            </w:pPr>
          </w:p>
        </w:tc>
        <w:tc>
          <w:tcPr>
            <w:tcW w:w="407" w:type="pct"/>
            <w:vAlign w:val="center"/>
          </w:tcPr>
          <w:p w14:paraId="221BC0F1">
            <w:pPr>
              <w:jc w:val="center"/>
              <w:rPr>
                <w:rFonts w:ascii="Times New Roman" w:hAnsi="Times New Roman" w:eastAsia="仿宋_GB2312" w:cs="Times New Roman"/>
                <w:sz w:val="24"/>
                <w:szCs w:val="24"/>
              </w:rPr>
            </w:pPr>
          </w:p>
        </w:tc>
        <w:tc>
          <w:tcPr>
            <w:tcW w:w="315" w:type="pct"/>
            <w:vAlign w:val="center"/>
          </w:tcPr>
          <w:p w14:paraId="5F48A3DA">
            <w:pPr>
              <w:jc w:val="center"/>
              <w:rPr>
                <w:rFonts w:ascii="Times New Roman" w:hAnsi="Times New Roman" w:eastAsia="仿宋_GB2312" w:cs="Times New Roman"/>
                <w:sz w:val="24"/>
                <w:szCs w:val="24"/>
              </w:rPr>
            </w:pPr>
          </w:p>
        </w:tc>
        <w:tc>
          <w:tcPr>
            <w:tcW w:w="967" w:type="pct"/>
            <w:vAlign w:val="center"/>
          </w:tcPr>
          <w:p w14:paraId="7C96A8B1">
            <w:pPr>
              <w:jc w:val="center"/>
              <w:rPr>
                <w:rFonts w:ascii="Times New Roman" w:hAnsi="Times New Roman" w:eastAsia="仿宋_GB2312" w:cs="Times New Roman"/>
                <w:sz w:val="24"/>
                <w:szCs w:val="24"/>
              </w:rPr>
            </w:pPr>
          </w:p>
        </w:tc>
        <w:tc>
          <w:tcPr>
            <w:tcW w:w="1169" w:type="pct"/>
            <w:vAlign w:val="center"/>
          </w:tcPr>
          <w:p w14:paraId="624EDCF7">
            <w:pPr>
              <w:jc w:val="center"/>
              <w:rPr>
                <w:rFonts w:ascii="Times New Roman" w:hAnsi="Times New Roman" w:eastAsia="仿宋_GB2312" w:cs="Times New Roman"/>
                <w:sz w:val="24"/>
                <w:szCs w:val="24"/>
              </w:rPr>
            </w:pPr>
          </w:p>
        </w:tc>
        <w:tc>
          <w:tcPr>
            <w:tcW w:w="369" w:type="pct"/>
            <w:vAlign w:val="center"/>
          </w:tcPr>
          <w:p w14:paraId="6CC10917">
            <w:pPr>
              <w:jc w:val="center"/>
              <w:rPr>
                <w:rFonts w:ascii="Times New Roman" w:hAnsi="Times New Roman" w:eastAsia="仿宋_GB2312" w:cs="Times New Roman"/>
                <w:sz w:val="24"/>
                <w:szCs w:val="24"/>
              </w:rPr>
            </w:pPr>
          </w:p>
        </w:tc>
        <w:tc>
          <w:tcPr>
            <w:tcW w:w="386" w:type="pct"/>
            <w:vAlign w:val="center"/>
          </w:tcPr>
          <w:p w14:paraId="5F44063F">
            <w:pPr>
              <w:jc w:val="center"/>
              <w:rPr>
                <w:rFonts w:ascii="Times New Roman" w:hAnsi="Times New Roman" w:eastAsia="仿宋_GB2312" w:cs="Times New Roman"/>
                <w:sz w:val="24"/>
                <w:szCs w:val="24"/>
              </w:rPr>
            </w:pPr>
          </w:p>
        </w:tc>
        <w:tc>
          <w:tcPr>
            <w:tcW w:w="386" w:type="pct"/>
            <w:vAlign w:val="center"/>
          </w:tcPr>
          <w:p w14:paraId="08E53FEA">
            <w:pPr>
              <w:jc w:val="center"/>
              <w:rPr>
                <w:rFonts w:ascii="Times New Roman" w:hAnsi="Times New Roman" w:eastAsia="仿宋_GB2312" w:cs="Times New Roman"/>
                <w:sz w:val="24"/>
                <w:szCs w:val="24"/>
              </w:rPr>
            </w:pPr>
          </w:p>
        </w:tc>
        <w:tc>
          <w:tcPr>
            <w:tcW w:w="338" w:type="pct"/>
            <w:vAlign w:val="center"/>
          </w:tcPr>
          <w:p w14:paraId="5FD55E6D">
            <w:pPr>
              <w:jc w:val="center"/>
              <w:rPr>
                <w:rFonts w:ascii="Times New Roman" w:hAnsi="Times New Roman" w:eastAsia="仿宋_GB2312" w:cs="Times New Roman"/>
                <w:sz w:val="24"/>
                <w:szCs w:val="24"/>
              </w:rPr>
            </w:pPr>
          </w:p>
        </w:tc>
      </w:tr>
      <w:tr w14:paraId="585402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743426C3">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w:t>
            </w:r>
          </w:p>
        </w:tc>
        <w:tc>
          <w:tcPr>
            <w:tcW w:w="402" w:type="pct"/>
            <w:vAlign w:val="center"/>
          </w:tcPr>
          <w:p w14:paraId="72D25527">
            <w:pPr>
              <w:jc w:val="center"/>
              <w:rPr>
                <w:rFonts w:ascii="Times New Roman" w:hAnsi="Times New Roman" w:eastAsia="仿宋_GB2312" w:cs="Times New Roman"/>
                <w:sz w:val="24"/>
                <w:szCs w:val="24"/>
              </w:rPr>
            </w:pPr>
          </w:p>
        </w:tc>
        <w:tc>
          <w:tcPr>
            <w:tcW w:w="407" w:type="pct"/>
            <w:vAlign w:val="center"/>
          </w:tcPr>
          <w:p w14:paraId="78AE65BD">
            <w:pPr>
              <w:jc w:val="center"/>
              <w:rPr>
                <w:rFonts w:ascii="Times New Roman" w:hAnsi="Times New Roman" w:eastAsia="仿宋_GB2312" w:cs="Times New Roman"/>
                <w:sz w:val="24"/>
                <w:szCs w:val="24"/>
              </w:rPr>
            </w:pPr>
          </w:p>
        </w:tc>
        <w:tc>
          <w:tcPr>
            <w:tcW w:w="315" w:type="pct"/>
            <w:vAlign w:val="center"/>
          </w:tcPr>
          <w:p w14:paraId="722CD460">
            <w:pPr>
              <w:jc w:val="center"/>
              <w:rPr>
                <w:rFonts w:ascii="Times New Roman" w:hAnsi="Times New Roman" w:eastAsia="仿宋_GB2312" w:cs="Times New Roman"/>
                <w:sz w:val="24"/>
                <w:szCs w:val="24"/>
              </w:rPr>
            </w:pPr>
          </w:p>
        </w:tc>
        <w:tc>
          <w:tcPr>
            <w:tcW w:w="967" w:type="pct"/>
            <w:vAlign w:val="center"/>
          </w:tcPr>
          <w:p w14:paraId="7B082EF4">
            <w:pPr>
              <w:jc w:val="center"/>
              <w:rPr>
                <w:rFonts w:ascii="Times New Roman" w:hAnsi="Times New Roman" w:eastAsia="仿宋_GB2312" w:cs="Times New Roman"/>
                <w:sz w:val="24"/>
                <w:szCs w:val="24"/>
              </w:rPr>
            </w:pPr>
          </w:p>
        </w:tc>
        <w:tc>
          <w:tcPr>
            <w:tcW w:w="1169" w:type="pct"/>
            <w:vAlign w:val="center"/>
          </w:tcPr>
          <w:p w14:paraId="250FD96D">
            <w:pPr>
              <w:jc w:val="center"/>
              <w:rPr>
                <w:rFonts w:ascii="Times New Roman" w:hAnsi="Times New Roman" w:eastAsia="仿宋_GB2312" w:cs="Times New Roman"/>
                <w:sz w:val="24"/>
                <w:szCs w:val="24"/>
              </w:rPr>
            </w:pPr>
          </w:p>
        </w:tc>
        <w:tc>
          <w:tcPr>
            <w:tcW w:w="369" w:type="pct"/>
            <w:vAlign w:val="center"/>
          </w:tcPr>
          <w:p w14:paraId="09E2E745">
            <w:pPr>
              <w:jc w:val="center"/>
              <w:rPr>
                <w:rFonts w:ascii="Times New Roman" w:hAnsi="Times New Roman" w:eastAsia="仿宋_GB2312" w:cs="Times New Roman"/>
                <w:sz w:val="24"/>
                <w:szCs w:val="24"/>
              </w:rPr>
            </w:pPr>
          </w:p>
        </w:tc>
        <w:tc>
          <w:tcPr>
            <w:tcW w:w="386" w:type="pct"/>
            <w:vAlign w:val="center"/>
          </w:tcPr>
          <w:p w14:paraId="2FF15D5E">
            <w:pPr>
              <w:jc w:val="center"/>
              <w:rPr>
                <w:rFonts w:ascii="Times New Roman" w:hAnsi="Times New Roman" w:eastAsia="仿宋_GB2312" w:cs="Times New Roman"/>
                <w:sz w:val="24"/>
                <w:szCs w:val="24"/>
              </w:rPr>
            </w:pPr>
          </w:p>
        </w:tc>
        <w:tc>
          <w:tcPr>
            <w:tcW w:w="386" w:type="pct"/>
            <w:vAlign w:val="center"/>
          </w:tcPr>
          <w:p w14:paraId="15E698DE">
            <w:pPr>
              <w:jc w:val="center"/>
              <w:rPr>
                <w:rFonts w:ascii="Times New Roman" w:hAnsi="Times New Roman" w:eastAsia="仿宋_GB2312" w:cs="Times New Roman"/>
                <w:sz w:val="24"/>
                <w:szCs w:val="24"/>
              </w:rPr>
            </w:pPr>
          </w:p>
        </w:tc>
        <w:tc>
          <w:tcPr>
            <w:tcW w:w="338" w:type="pct"/>
            <w:vAlign w:val="center"/>
          </w:tcPr>
          <w:p w14:paraId="117FC7F9">
            <w:pPr>
              <w:jc w:val="center"/>
              <w:rPr>
                <w:rFonts w:ascii="Times New Roman" w:hAnsi="Times New Roman" w:eastAsia="仿宋_GB2312" w:cs="Times New Roman"/>
                <w:sz w:val="24"/>
                <w:szCs w:val="24"/>
              </w:rPr>
            </w:pPr>
          </w:p>
        </w:tc>
      </w:tr>
      <w:tr w14:paraId="587D07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261" w:type="pct"/>
            <w:vAlign w:val="center"/>
          </w:tcPr>
          <w:p w14:paraId="3CD55420">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w:t>
            </w:r>
          </w:p>
        </w:tc>
        <w:tc>
          <w:tcPr>
            <w:tcW w:w="402" w:type="pct"/>
            <w:vAlign w:val="center"/>
          </w:tcPr>
          <w:p w14:paraId="4600BA46">
            <w:pPr>
              <w:jc w:val="center"/>
              <w:rPr>
                <w:rFonts w:ascii="Times New Roman" w:hAnsi="Times New Roman" w:eastAsia="仿宋_GB2312" w:cs="Times New Roman"/>
                <w:sz w:val="24"/>
                <w:szCs w:val="24"/>
              </w:rPr>
            </w:pPr>
          </w:p>
        </w:tc>
        <w:tc>
          <w:tcPr>
            <w:tcW w:w="407" w:type="pct"/>
            <w:vAlign w:val="center"/>
          </w:tcPr>
          <w:p w14:paraId="00CDFCD2">
            <w:pPr>
              <w:jc w:val="center"/>
              <w:rPr>
                <w:rFonts w:ascii="Times New Roman" w:hAnsi="Times New Roman" w:eastAsia="仿宋_GB2312" w:cs="Times New Roman"/>
                <w:sz w:val="24"/>
                <w:szCs w:val="24"/>
              </w:rPr>
            </w:pPr>
          </w:p>
        </w:tc>
        <w:tc>
          <w:tcPr>
            <w:tcW w:w="315" w:type="pct"/>
            <w:vAlign w:val="center"/>
          </w:tcPr>
          <w:p w14:paraId="3628F597">
            <w:pPr>
              <w:jc w:val="center"/>
              <w:rPr>
                <w:rFonts w:ascii="Times New Roman" w:hAnsi="Times New Roman" w:eastAsia="仿宋_GB2312" w:cs="Times New Roman"/>
                <w:sz w:val="24"/>
                <w:szCs w:val="24"/>
              </w:rPr>
            </w:pPr>
          </w:p>
        </w:tc>
        <w:tc>
          <w:tcPr>
            <w:tcW w:w="967" w:type="pct"/>
            <w:vAlign w:val="center"/>
          </w:tcPr>
          <w:p w14:paraId="0344302F">
            <w:pPr>
              <w:jc w:val="center"/>
              <w:rPr>
                <w:rFonts w:ascii="Times New Roman" w:hAnsi="Times New Roman" w:eastAsia="仿宋_GB2312" w:cs="Times New Roman"/>
                <w:sz w:val="24"/>
                <w:szCs w:val="24"/>
              </w:rPr>
            </w:pPr>
          </w:p>
        </w:tc>
        <w:tc>
          <w:tcPr>
            <w:tcW w:w="1169" w:type="pct"/>
            <w:vAlign w:val="center"/>
          </w:tcPr>
          <w:p w14:paraId="06EEAA35">
            <w:pPr>
              <w:jc w:val="center"/>
              <w:rPr>
                <w:rFonts w:ascii="Times New Roman" w:hAnsi="Times New Roman" w:eastAsia="仿宋_GB2312" w:cs="Times New Roman"/>
                <w:sz w:val="24"/>
                <w:szCs w:val="24"/>
              </w:rPr>
            </w:pPr>
          </w:p>
        </w:tc>
        <w:tc>
          <w:tcPr>
            <w:tcW w:w="369" w:type="pct"/>
            <w:vAlign w:val="center"/>
          </w:tcPr>
          <w:p w14:paraId="2595579D">
            <w:pPr>
              <w:jc w:val="center"/>
              <w:rPr>
                <w:rFonts w:ascii="Times New Roman" w:hAnsi="Times New Roman" w:eastAsia="仿宋_GB2312" w:cs="Times New Roman"/>
                <w:sz w:val="24"/>
                <w:szCs w:val="24"/>
              </w:rPr>
            </w:pPr>
          </w:p>
        </w:tc>
        <w:tc>
          <w:tcPr>
            <w:tcW w:w="386" w:type="pct"/>
            <w:vAlign w:val="center"/>
          </w:tcPr>
          <w:p w14:paraId="0ED78733">
            <w:pPr>
              <w:jc w:val="center"/>
              <w:rPr>
                <w:rFonts w:ascii="Times New Roman" w:hAnsi="Times New Roman" w:eastAsia="仿宋_GB2312" w:cs="Times New Roman"/>
                <w:sz w:val="24"/>
                <w:szCs w:val="24"/>
              </w:rPr>
            </w:pPr>
          </w:p>
        </w:tc>
        <w:tc>
          <w:tcPr>
            <w:tcW w:w="386" w:type="pct"/>
            <w:vAlign w:val="center"/>
          </w:tcPr>
          <w:p w14:paraId="387B77BD">
            <w:pPr>
              <w:jc w:val="center"/>
              <w:rPr>
                <w:rFonts w:ascii="Times New Roman" w:hAnsi="Times New Roman" w:eastAsia="仿宋_GB2312" w:cs="Times New Roman"/>
                <w:sz w:val="24"/>
                <w:szCs w:val="24"/>
              </w:rPr>
            </w:pPr>
          </w:p>
        </w:tc>
        <w:tc>
          <w:tcPr>
            <w:tcW w:w="338" w:type="pct"/>
            <w:vAlign w:val="center"/>
          </w:tcPr>
          <w:p w14:paraId="1C95CE01">
            <w:pPr>
              <w:jc w:val="center"/>
              <w:rPr>
                <w:rFonts w:ascii="Times New Roman" w:hAnsi="Times New Roman" w:eastAsia="仿宋_GB2312" w:cs="Times New Roman"/>
                <w:sz w:val="24"/>
                <w:szCs w:val="24"/>
              </w:rPr>
            </w:pPr>
          </w:p>
        </w:tc>
      </w:tr>
    </w:tbl>
    <w:p w14:paraId="33E11779">
      <w:pPr>
        <w:spacing w:beforeLines="5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注：1. 在参赛项目栏内选择要参赛的项目打“</w:t>
      </w:r>
      <w:r>
        <w:rPr>
          <w:rFonts w:ascii="Times New Roman" w:hAnsi="Times New Roman" w:eastAsia="仿宋_GB2312" w:cs="Times New Roman"/>
          <w:b/>
          <w:sz w:val="24"/>
          <w:szCs w:val="24"/>
        </w:rPr>
        <w:t>√</w:t>
      </w:r>
      <w:r>
        <w:rPr>
          <w:rFonts w:ascii="Times New Roman" w:hAnsi="Times New Roman" w:eastAsia="仿宋_GB2312" w:cs="Times New Roman"/>
          <w:sz w:val="24"/>
          <w:szCs w:val="24"/>
        </w:rPr>
        <w:t>”。</w:t>
      </w: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D209E">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069DC33">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9160C"/>
    <w:rsid w:val="00002FE0"/>
    <w:rsid w:val="000030FD"/>
    <w:rsid w:val="00015E0E"/>
    <w:rsid w:val="0003311B"/>
    <w:rsid w:val="00037610"/>
    <w:rsid w:val="000418DF"/>
    <w:rsid w:val="00055846"/>
    <w:rsid w:val="00062BCC"/>
    <w:rsid w:val="000C04EE"/>
    <w:rsid w:val="000C69CF"/>
    <w:rsid w:val="000D3645"/>
    <w:rsid w:val="000D4014"/>
    <w:rsid w:val="000E3A56"/>
    <w:rsid w:val="000F5F91"/>
    <w:rsid w:val="00144DFC"/>
    <w:rsid w:val="00162C4E"/>
    <w:rsid w:val="001702B4"/>
    <w:rsid w:val="00195CC5"/>
    <w:rsid w:val="001B55A4"/>
    <w:rsid w:val="001C1EDE"/>
    <w:rsid w:val="001C27B0"/>
    <w:rsid w:val="001C3B33"/>
    <w:rsid w:val="001D0695"/>
    <w:rsid w:val="001D4CB3"/>
    <w:rsid w:val="001E4972"/>
    <w:rsid w:val="00207D90"/>
    <w:rsid w:val="0026199D"/>
    <w:rsid w:val="00277C18"/>
    <w:rsid w:val="002B213A"/>
    <w:rsid w:val="002C3ABA"/>
    <w:rsid w:val="002E4034"/>
    <w:rsid w:val="00301D03"/>
    <w:rsid w:val="003035DF"/>
    <w:rsid w:val="003054C2"/>
    <w:rsid w:val="003167D6"/>
    <w:rsid w:val="00325598"/>
    <w:rsid w:val="0033798D"/>
    <w:rsid w:val="00342E99"/>
    <w:rsid w:val="003578FE"/>
    <w:rsid w:val="0036610F"/>
    <w:rsid w:val="003672DB"/>
    <w:rsid w:val="003775F3"/>
    <w:rsid w:val="00380A4F"/>
    <w:rsid w:val="003867EE"/>
    <w:rsid w:val="003966B7"/>
    <w:rsid w:val="00397AEB"/>
    <w:rsid w:val="00397D8D"/>
    <w:rsid w:val="003D69B9"/>
    <w:rsid w:val="003D7684"/>
    <w:rsid w:val="003E165D"/>
    <w:rsid w:val="0040684F"/>
    <w:rsid w:val="00411861"/>
    <w:rsid w:val="00413BDB"/>
    <w:rsid w:val="0042025C"/>
    <w:rsid w:val="00422E13"/>
    <w:rsid w:val="004314F1"/>
    <w:rsid w:val="00434BD9"/>
    <w:rsid w:val="00437B50"/>
    <w:rsid w:val="0044190E"/>
    <w:rsid w:val="004506BA"/>
    <w:rsid w:val="00460B22"/>
    <w:rsid w:val="00492947"/>
    <w:rsid w:val="004955A1"/>
    <w:rsid w:val="00497F07"/>
    <w:rsid w:val="004A1CBF"/>
    <w:rsid w:val="004D7FAF"/>
    <w:rsid w:val="004E19E1"/>
    <w:rsid w:val="004F17EA"/>
    <w:rsid w:val="00557F60"/>
    <w:rsid w:val="00581D82"/>
    <w:rsid w:val="00583ED2"/>
    <w:rsid w:val="005B0783"/>
    <w:rsid w:val="005E2A99"/>
    <w:rsid w:val="005E6302"/>
    <w:rsid w:val="005F7D9A"/>
    <w:rsid w:val="006168E7"/>
    <w:rsid w:val="00623BEE"/>
    <w:rsid w:val="00627BCD"/>
    <w:rsid w:val="00634A7E"/>
    <w:rsid w:val="00652687"/>
    <w:rsid w:val="00653157"/>
    <w:rsid w:val="00675FB1"/>
    <w:rsid w:val="00676CD9"/>
    <w:rsid w:val="006966F6"/>
    <w:rsid w:val="006B42FC"/>
    <w:rsid w:val="006C7D86"/>
    <w:rsid w:val="006D1BC3"/>
    <w:rsid w:val="006F519C"/>
    <w:rsid w:val="00745A92"/>
    <w:rsid w:val="00767D3B"/>
    <w:rsid w:val="00793E5C"/>
    <w:rsid w:val="007A3CB0"/>
    <w:rsid w:val="007B2A19"/>
    <w:rsid w:val="007C2340"/>
    <w:rsid w:val="007C36AE"/>
    <w:rsid w:val="007C5AD6"/>
    <w:rsid w:val="007E1241"/>
    <w:rsid w:val="007F3736"/>
    <w:rsid w:val="0080091C"/>
    <w:rsid w:val="00805CAC"/>
    <w:rsid w:val="00812B43"/>
    <w:rsid w:val="008314D4"/>
    <w:rsid w:val="00845E0E"/>
    <w:rsid w:val="00846655"/>
    <w:rsid w:val="00850724"/>
    <w:rsid w:val="0085444C"/>
    <w:rsid w:val="00857FAE"/>
    <w:rsid w:val="00864DC2"/>
    <w:rsid w:val="008704A2"/>
    <w:rsid w:val="0087305A"/>
    <w:rsid w:val="008763EF"/>
    <w:rsid w:val="008A028B"/>
    <w:rsid w:val="008A2CC8"/>
    <w:rsid w:val="008B266D"/>
    <w:rsid w:val="008D5CA0"/>
    <w:rsid w:val="009005FD"/>
    <w:rsid w:val="00900C81"/>
    <w:rsid w:val="00913442"/>
    <w:rsid w:val="009152DA"/>
    <w:rsid w:val="00917EB0"/>
    <w:rsid w:val="0092177A"/>
    <w:rsid w:val="00934061"/>
    <w:rsid w:val="0093408E"/>
    <w:rsid w:val="00957D84"/>
    <w:rsid w:val="00965951"/>
    <w:rsid w:val="00966170"/>
    <w:rsid w:val="009759C8"/>
    <w:rsid w:val="00977A8C"/>
    <w:rsid w:val="00982660"/>
    <w:rsid w:val="0099160C"/>
    <w:rsid w:val="009B5822"/>
    <w:rsid w:val="009C7DAB"/>
    <w:rsid w:val="009D0921"/>
    <w:rsid w:val="009D2BF9"/>
    <w:rsid w:val="009E4572"/>
    <w:rsid w:val="00A10290"/>
    <w:rsid w:val="00A1124B"/>
    <w:rsid w:val="00A46DD2"/>
    <w:rsid w:val="00A7352C"/>
    <w:rsid w:val="00A76C05"/>
    <w:rsid w:val="00A80009"/>
    <w:rsid w:val="00A834E2"/>
    <w:rsid w:val="00A84B06"/>
    <w:rsid w:val="00A90054"/>
    <w:rsid w:val="00A9318B"/>
    <w:rsid w:val="00AB4CB6"/>
    <w:rsid w:val="00AC6428"/>
    <w:rsid w:val="00AD1441"/>
    <w:rsid w:val="00AD4723"/>
    <w:rsid w:val="00AE7FEE"/>
    <w:rsid w:val="00AF679C"/>
    <w:rsid w:val="00B06B3D"/>
    <w:rsid w:val="00B11502"/>
    <w:rsid w:val="00B31199"/>
    <w:rsid w:val="00B32DD6"/>
    <w:rsid w:val="00B54C8F"/>
    <w:rsid w:val="00B552A8"/>
    <w:rsid w:val="00B56703"/>
    <w:rsid w:val="00B56DD2"/>
    <w:rsid w:val="00B67217"/>
    <w:rsid w:val="00B7284A"/>
    <w:rsid w:val="00B736AE"/>
    <w:rsid w:val="00B75778"/>
    <w:rsid w:val="00B765EA"/>
    <w:rsid w:val="00B824BE"/>
    <w:rsid w:val="00B84329"/>
    <w:rsid w:val="00BA0D30"/>
    <w:rsid w:val="00BA7D09"/>
    <w:rsid w:val="00BD03DB"/>
    <w:rsid w:val="00BD1D87"/>
    <w:rsid w:val="00BE10CF"/>
    <w:rsid w:val="00BF25A7"/>
    <w:rsid w:val="00C220A1"/>
    <w:rsid w:val="00C24543"/>
    <w:rsid w:val="00C26E53"/>
    <w:rsid w:val="00C32A62"/>
    <w:rsid w:val="00C35353"/>
    <w:rsid w:val="00C40B2E"/>
    <w:rsid w:val="00C5183C"/>
    <w:rsid w:val="00C64325"/>
    <w:rsid w:val="00CB21C7"/>
    <w:rsid w:val="00CB44D4"/>
    <w:rsid w:val="00CB5C96"/>
    <w:rsid w:val="00CB6ED1"/>
    <w:rsid w:val="00CC143D"/>
    <w:rsid w:val="00CC1F24"/>
    <w:rsid w:val="00CD7871"/>
    <w:rsid w:val="00CE1C1D"/>
    <w:rsid w:val="00CE1D35"/>
    <w:rsid w:val="00CE7388"/>
    <w:rsid w:val="00CF00B3"/>
    <w:rsid w:val="00D00958"/>
    <w:rsid w:val="00D03712"/>
    <w:rsid w:val="00D03B03"/>
    <w:rsid w:val="00D1401D"/>
    <w:rsid w:val="00D16EBB"/>
    <w:rsid w:val="00D42E95"/>
    <w:rsid w:val="00D532C3"/>
    <w:rsid w:val="00D54390"/>
    <w:rsid w:val="00D628F0"/>
    <w:rsid w:val="00D70A1A"/>
    <w:rsid w:val="00DC553C"/>
    <w:rsid w:val="00DD530E"/>
    <w:rsid w:val="00DF674A"/>
    <w:rsid w:val="00E1405A"/>
    <w:rsid w:val="00E15441"/>
    <w:rsid w:val="00E15E5A"/>
    <w:rsid w:val="00E21F65"/>
    <w:rsid w:val="00E27E0D"/>
    <w:rsid w:val="00E30987"/>
    <w:rsid w:val="00E47C10"/>
    <w:rsid w:val="00E52448"/>
    <w:rsid w:val="00E70CDE"/>
    <w:rsid w:val="00E815C8"/>
    <w:rsid w:val="00E84F35"/>
    <w:rsid w:val="00EA0F3E"/>
    <w:rsid w:val="00EA2A97"/>
    <w:rsid w:val="00EB78FC"/>
    <w:rsid w:val="00ED0BBE"/>
    <w:rsid w:val="00ED33DC"/>
    <w:rsid w:val="00ED4486"/>
    <w:rsid w:val="00EE1AC3"/>
    <w:rsid w:val="00EE313C"/>
    <w:rsid w:val="00EE396E"/>
    <w:rsid w:val="00EE48DF"/>
    <w:rsid w:val="00EF3A92"/>
    <w:rsid w:val="00F1129C"/>
    <w:rsid w:val="00F15D3C"/>
    <w:rsid w:val="00F30781"/>
    <w:rsid w:val="00F62BBD"/>
    <w:rsid w:val="00F76B47"/>
    <w:rsid w:val="00F839E8"/>
    <w:rsid w:val="00F87E75"/>
    <w:rsid w:val="00F97AC8"/>
    <w:rsid w:val="00FA0C80"/>
    <w:rsid w:val="00FA19CD"/>
    <w:rsid w:val="00FA50A7"/>
    <w:rsid w:val="00FA6D0D"/>
    <w:rsid w:val="00FB7013"/>
    <w:rsid w:val="00FC6B3A"/>
    <w:rsid w:val="00FD00AB"/>
    <w:rsid w:val="00FD451D"/>
    <w:rsid w:val="00FE6B75"/>
    <w:rsid w:val="060A439D"/>
    <w:rsid w:val="14B13266"/>
    <w:rsid w:val="17860973"/>
    <w:rsid w:val="1B4B17D0"/>
    <w:rsid w:val="1C295F6F"/>
    <w:rsid w:val="1DF54351"/>
    <w:rsid w:val="309674DA"/>
    <w:rsid w:val="343223F0"/>
    <w:rsid w:val="399863E3"/>
    <w:rsid w:val="3DB21B03"/>
    <w:rsid w:val="3F45D3D3"/>
    <w:rsid w:val="3F6F7488"/>
    <w:rsid w:val="43D14376"/>
    <w:rsid w:val="4F3D2C02"/>
    <w:rsid w:val="50E91425"/>
    <w:rsid w:val="526F3A1A"/>
    <w:rsid w:val="56595992"/>
    <w:rsid w:val="569F9058"/>
    <w:rsid w:val="5FFE88C8"/>
    <w:rsid w:val="602744B5"/>
    <w:rsid w:val="60DF148D"/>
    <w:rsid w:val="62AE4BFF"/>
    <w:rsid w:val="62DA7AE9"/>
    <w:rsid w:val="63BE1ABC"/>
    <w:rsid w:val="6FFE62C3"/>
    <w:rsid w:val="713D739B"/>
    <w:rsid w:val="777F3FB4"/>
    <w:rsid w:val="7F273002"/>
    <w:rsid w:val="7F7FD8B0"/>
    <w:rsid w:val="A47754FD"/>
    <w:rsid w:val="AEF32D6E"/>
    <w:rsid w:val="E77B8140"/>
    <w:rsid w:val="F7AFD9E7"/>
    <w:rsid w:val="F7DD30A2"/>
    <w:rsid w:val="FB0F6E48"/>
    <w:rsid w:val="FDBFB631"/>
    <w:rsid w:val="FFAF1B60"/>
    <w:rsid w:val="FFDB84D1"/>
    <w:rsid w:val="FFF5B590"/>
    <w:rsid w:val="FFFDF2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character" w:customStyle="1" w:styleId="10">
    <w:name w:val="NormalCharacter"/>
    <w:link w:val="1"/>
    <w:qFormat/>
    <w:uiPriority w:val="0"/>
    <w:rPr>
      <w:rFonts w:asciiTheme="minorHAnsi" w:hAnsiTheme="minorHAnsi" w:eastAsiaTheme="minorEastAsia" w:cstheme="minorBidi"/>
      <w:kern w:val="2"/>
      <w:sz w:val="21"/>
      <w:szCs w:val="22"/>
      <w:lang w:val="en-US" w:eastAsia="zh-CN" w:bidi="ar-SA"/>
    </w:rPr>
  </w:style>
  <w:style w:type="paragraph" w:customStyle="1" w:styleId="11">
    <w:name w:val="Body text|1"/>
    <w:basedOn w:val="1"/>
    <w:qFormat/>
    <w:uiPriority w:val="99"/>
    <w:pPr>
      <w:spacing w:line="401" w:lineRule="auto"/>
      <w:ind w:firstLine="400"/>
      <w:jc w:val="left"/>
      <w:textAlignment w:val="baseline"/>
    </w:pPr>
    <w:rPr>
      <w:rFonts w:ascii="宋体" w:hAnsi="宋体" w:eastAsia="宋体" w:cs="宋体"/>
      <w:color w:val="000000"/>
      <w:kern w:val="0"/>
      <w:sz w:val="32"/>
      <w:szCs w:val="32"/>
      <w:lang w:val="zh-TW" w:eastAsia="zh-TW" w:bidi="zh-TW"/>
    </w:rPr>
  </w:style>
  <w:style w:type="paragraph" w:customStyle="1" w:styleId="12">
    <w:name w:val="普通(网站)2"/>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1997</Words>
  <Characters>2093</Characters>
  <Lines>21</Lines>
  <Paragraphs>5</Paragraphs>
  <TotalTime>30</TotalTime>
  <ScaleCrop>false</ScaleCrop>
  <LinksUpToDate>false</LinksUpToDate>
  <CharactersWithSpaces>2353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2021-05-28T16:37:00Z</dcterms:created>
  <dc:creator>微软用户</dc:creator>
  <cp:lastModifiedBy>守望</cp:lastModifiedBy>
  <cp:lastPrinted>2025-03-21T01:13:00Z</cp:lastPrinted>
  <dcterms:modified xsi:type="dcterms:W3CDTF">2025-05-10T05:13:52Z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C333D56B9A22479B9904FFBAC69075CB</vt:lpwstr>
  </property>
  <property fmtid="{D5CDD505-2E9C-101B-9397-08002B2CF9AE}" pid="4" name="KSOTemplateDocerSaveRecord">
    <vt:lpwstr>eyJoZGlkIjoiNTVkOGRlNjJmODU4MWE4YWJhNmJjNDYwODI0OWM2YTkiLCJ1c2VySWQiOiIzMDY5NDc0MzAifQ==</vt:lpwstr>
  </property>
</Properties>
</file>