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84FBF">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象棋竞赛规程</w:t>
      </w:r>
    </w:p>
    <w:p w14:paraId="455B4F9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val="en-US" w:eastAsia="zh-CN"/>
        </w:rPr>
      </w:pPr>
    </w:p>
    <w:p w14:paraId="4C59587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一、竞赛日期和地点</w:t>
      </w:r>
    </w:p>
    <w:p w14:paraId="440B5B3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2025年7月23日——27日 在黄平县旧州镇拓云酒店举行。</w:t>
      </w:r>
    </w:p>
    <w:p w14:paraId="761A17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二、参赛年龄</w:t>
      </w:r>
    </w:p>
    <w:p w14:paraId="583B914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（一）</w:t>
      </w:r>
      <w:r>
        <w:rPr>
          <w:rFonts w:hint="default" w:ascii="Times New Roman" w:hAnsi="Times New Roman" w:eastAsia="仿宋_GB2312" w:cs="Times New Roman"/>
          <w:b w:val="0"/>
          <w:bCs w:val="0"/>
          <w:sz w:val="32"/>
          <w:szCs w:val="32"/>
          <w:lang w:val="en-US" w:eastAsia="zh-CN"/>
        </w:rPr>
        <w:t>成年男子组18至65周岁，1960.01.01-2007.12.31出生；</w:t>
      </w:r>
    </w:p>
    <w:p w14:paraId="2CC072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（二）</w:t>
      </w:r>
      <w:r>
        <w:rPr>
          <w:rFonts w:hint="default" w:ascii="Times New Roman" w:hAnsi="Times New Roman" w:eastAsia="仿宋_GB2312" w:cs="Times New Roman"/>
          <w:b w:val="0"/>
          <w:bCs w:val="0"/>
          <w:sz w:val="32"/>
          <w:szCs w:val="32"/>
          <w:lang w:val="en-US" w:eastAsia="zh-CN"/>
        </w:rPr>
        <w:t>女子组60周岁以下，1965</w:t>
      </w:r>
      <w:r>
        <w:rPr>
          <w:rFonts w:hint="eastAsia" w:ascii="Times New Roman" w:hAnsi="Times New Roman" w:eastAsia="仿宋_GB2312" w:cs="Times New Roman"/>
          <w:b w:val="0"/>
          <w:bCs w:val="0"/>
          <w:sz w:val="32"/>
          <w:szCs w:val="32"/>
          <w:lang w:val="en-US" w:eastAsia="zh-CN"/>
        </w:rPr>
        <w:t>.01.01以</w:t>
      </w:r>
      <w:r>
        <w:rPr>
          <w:rFonts w:hint="default" w:ascii="Times New Roman" w:hAnsi="Times New Roman" w:eastAsia="仿宋_GB2312" w:cs="Times New Roman"/>
          <w:b w:val="0"/>
          <w:bCs w:val="0"/>
          <w:sz w:val="32"/>
          <w:szCs w:val="32"/>
          <w:lang w:val="en-US" w:eastAsia="zh-CN"/>
        </w:rPr>
        <w:t>后出生。</w:t>
      </w:r>
    </w:p>
    <w:p w14:paraId="55BEC7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（三）</w:t>
      </w:r>
      <w:r>
        <w:rPr>
          <w:rFonts w:hint="default" w:ascii="Times New Roman" w:hAnsi="Times New Roman" w:eastAsia="仿宋_GB2312" w:cs="Times New Roman"/>
          <w:b w:val="0"/>
          <w:bCs w:val="0"/>
          <w:sz w:val="32"/>
          <w:szCs w:val="32"/>
          <w:lang w:val="en-US" w:eastAsia="zh-CN"/>
        </w:rPr>
        <w:t>青少年组18周岁及以下，2007年1月1日以后出生。不满12岁的棋手可由家长陪护。</w:t>
      </w:r>
    </w:p>
    <w:p w14:paraId="09369AE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w:t>
      </w:r>
      <w:r>
        <w:rPr>
          <w:rFonts w:hint="default" w:ascii="黑体" w:hAnsi="黑体" w:eastAsia="黑体" w:cs="黑体"/>
          <w:b w:val="0"/>
          <w:bCs w:val="0"/>
          <w:sz w:val="32"/>
          <w:szCs w:val="32"/>
          <w:lang w:val="en-US" w:eastAsia="zh-CN"/>
        </w:rPr>
        <w:t>竞赛项目及组别</w:t>
      </w:r>
    </w:p>
    <w:p w14:paraId="7C68B9F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（一）成人男子个人赛、成人男子团体赛。</w:t>
      </w:r>
    </w:p>
    <w:p w14:paraId="2D1FA8F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（二）女子个人赛、女子团体赛。</w:t>
      </w:r>
    </w:p>
    <w:p w14:paraId="58F08F57">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（三）青少年个人赛、青少年团体赛。</w:t>
      </w:r>
    </w:p>
    <w:p w14:paraId="2764389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w:t>
      </w:r>
      <w:r>
        <w:rPr>
          <w:rFonts w:hint="default" w:ascii="黑体" w:hAnsi="黑体" w:eastAsia="黑体" w:cs="黑体"/>
          <w:b w:val="0"/>
          <w:bCs w:val="0"/>
          <w:sz w:val="32"/>
          <w:szCs w:val="32"/>
          <w:lang w:val="en-US" w:eastAsia="zh-CN"/>
        </w:rPr>
        <w:t>、参赛办法</w:t>
      </w:r>
    </w:p>
    <w:p w14:paraId="2CC6AF6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（一）以县（市）、州直各行业系统、各大专以上院校、各产业报名（行业）工会和全州各级各类社会组织（团体）为单位组队报名参赛。</w:t>
      </w:r>
    </w:p>
    <w:p w14:paraId="13B5BB1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（二）每个参赛单位限报1支代表队，每支代表队报领队1人，教练员1—2人，运动员12人，即成人男子组4人、女子组4人、青少年组4人。</w:t>
      </w:r>
    </w:p>
    <w:p w14:paraId="77B74BF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三）运动员资格须符合《黔东南州第十一届运动会暨第五届少数民族传统体育运动会规程总则》（黔东南文体广电旅通〔2024〕29号）有关规定。参赛单位需签订《反兴奋剂和赛风赛纪保证书》，报到时上交方可参赛。</w:t>
      </w:r>
    </w:p>
    <w:p w14:paraId="2774F81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四</w:t>
      </w:r>
      <w:r>
        <w:rPr>
          <w:rFonts w:hint="default" w:ascii="Times New Roman" w:hAnsi="Times New Roman" w:eastAsia="仿宋_GB2312" w:cs="Times New Roman"/>
          <w:b w:val="0"/>
          <w:bCs w:val="0"/>
          <w:sz w:val="32"/>
          <w:szCs w:val="32"/>
          <w:lang w:val="en-US" w:eastAsia="zh-CN"/>
        </w:rPr>
        <w:t>）运动员须持本人第二代身份证原件及相关身份证明材料参加比赛。</w:t>
      </w:r>
    </w:p>
    <w:p w14:paraId="0EEB308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五</w:t>
      </w:r>
      <w:r>
        <w:rPr>
          <w:rFonts w:hint="default" w:ascii="Times New Roman" w:hAnsi="Times New Roman" w:eastAsia="仿宋_GB2312" w:cs="Times New Roman"/>
          <w:b w:val="0"/>
          <w:bCs w:val="0"/>
          <w:sz w:val="32"/>
          <w:szCs w:val="32"/>
          <w:lang w:val="en-US" w:eastAsia="zh-CN"/>
        </w:rPr>
        <w:t>）参赛运动员必须经县级以上医院检查证明身份适宜参加运动竞赛，并办理人身意外伤害保险，方可参赛。</w:t>
      </w:r>
    </w:p>
    <w:p w14:paraId="6C706B2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w:t>
      </w:r>
      <w:r>
        <w:rPr>
          <w:rFonts w:hint="default" w:ascii="黑体" w:hAnsi="黑体" w:eastAsia="黑体" w:cs="黑体"/>
          <w:b w:val="0"/>
          <w:bCs w:val="0"/>
          <w:sz w:val="32"/>
          <w:szCs w:val="32"/>
          <w:lang w:val="en-US" w:eastAsia="zh-CN"/>
        </w:rPr>
        <w:t>、竞赛办法</w:t>
      </w:r>
    </w:p>
    <w:p w14:paraId="124AA0A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（一）执行《象棋竞赛规则（2020版）》，积分编排制，共赛9轮（其中女子组、青少年组各赛7轮）。</w:t>
      </w:r>
    </w:p>
    <w:p w14:paraId="1AF1045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（二）比赛用时</w:t>
      </w:r>
    </w:p>
    <w:p w14:paraId="7A88455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单方用时45分钟，每走一步加5秒；</w:t>
      </w:r>
    </w:p>
    <w:p w14:paraId="053D4E3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（三）每局棋结果，胜方2分，负方0分，和棋各记1分。</w:t>
      </w:r>
    </w:p>
    <w:p w14:paraId="679ECF5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（四）个人名次确定：按照积分多少排列名次，如积分相等，则按照对手分、胜局、犯规、后走局数、后走胜局依次区分；如果无法区分，则比较前一轮名次，依次类推，直至区分。</w:t>
      </w:r>
    </w:p>
    <w:p w14:paraId="7D642B8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（五）团体名次确定：根据各队棋手个人名次之和排列名次，少者列前。如相等，则比较最高个人名次。</w:t>
      </w:r>
    </w:p>
    <w:p w14:paraId="2C0C79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w:t>
      </w:r>
      <w:r>
        <w:rPr>
          <w:rFonts w:hint="default" w:ascii="黑体" w:hAnsi="黑体" w:eastAsia="黑体" w:cs="黑体"/>
          <w:b w:val="0"/>
          <w:bCs w:val="0"/>
          <w:sz w:val="32"/>
          <w:szCs w:val="32"/>
          <w:lang w:val="en-US" w:eastAsia="zh-CN"/>
        </w:rPr>
        <w:t>、录取名次及奖励办法</w:t>
      </w:r>
    </w:p>
    <w:p w14:paraId="34379CA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按《黔东南州第十一届运动会暨第五届少数民族传统体育运动会规程总则》规定录取名次。</w:t>
      </w:r>
    </w:p>
    <w:p w14:paraId="23BD18B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w:t>
      </w:r>
      <w:r>
        <w:rPr>
          <w:rFonts w:hint="default" w:ascii="黑体" w:hAnsi="黑体" w:eastAsia="黑体" w:cs="黑体"/>
          <w:b w:val="0"/>
          <w:bCs w:val="0"/>
          <w:sz w:val="32"/>
          <w:szCs w:val="32"/>
          <w:lang w:val="en-US" w:eastAsia="zh-CN"/>
        </w:rPr>
        <w:t>、报名和报到</w:t>
      </w:r>
    </w:p>
    <w:p w14:paraId="00BD1A3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（一）各参赛单位于2025年6月</w:t>
      </w:r>
      <w:r>
        <w:rPr>
          <w:rFonts w:hint="eastAsia" w:ascii="Times New Roman" w:hAnsi="Times New Roman" w:eastAsia="仿宋_GB2312" w:cs="Times New Roman"/>
          <w:b w:val="0"/>
          <w:bCs w:val="0"/>
          <w:sz w:val="32"/>
          <w:szCs w:val="32"/>
          <w:lang w:val="en-US" w:eastAsia="zh-CN"/>
        </w:rPr>
        <w:t>2</w:t>
      </w:r>
      <w:bookmarkStart w:id="0" w:name="_GoBack"/>
      <w:bookmarkEnd w:id="0"/>
      <w:r>
        <w:rPr>
          <w:rFonts w:hint="default" w:ascii="Times New Roman" w:hAnsi="Times New Roman" w:eastAsia="仿宋_GB2312" w:cs="Times New Roman"/>
          <w:b w:val="0"/>
          <w:bCs w:val="0"/>
          <w:sz w:val="32"/>
          <w:szCs w:val="32"/>
          <w:lang w:val="en-US" w:eastAsia="zh-CN"/>
        </w:rPr>
        <w:t>0日前将《报名表》电子文档和盖章扫描件发送到州文体广电旅游局竞技体育科邮箱：qdnjjty@163.com。联系人：</w:t>
      </w:r>
      <w:r>
        <w:rPr>
          <w:rFonts w:hint="eastAsia" w:ascii="Times New Roman" w:hAnsi="Times New Roman" w:eastAsia="仿宋_GB2312" w:cs="Times New Roman"/>
          <w:b w:val="0"/>
          <w:bCs w:val="0"/>
          <w:sz w:val="32"/>
          <w:szCs w:val="32"/>
          <w:lang w:val="en-US" w:eastAsia="zh-CN"/>
        </w:rPr>
        <w:t>吴安琼，</w:t>
      </w:r>
      <w:r>
        <w:rPr>
          <w:rFonts w:hint="default" w:ascii="Times New Roman" w:hAnsi="Times New Roman" w:eastAsia="仿宋_GB2312" w:cs="Times New Roman"/>
          <w:b w:val="0"/>
          <w:bCs w:val="0"/>
          <w:sz w:val="32"/>
          <w:szCs w:val="32"/>
          <w:lang w:val="en-US" w:eastAsia="zh-CN"/>
        </w:rPr>
        <w:t xml:space="preserve"> 0855-8277876。如出现电子文档和盖章扫描件不一致，以盖章扫描件为准。</w:t>
      </w:r>
    </w:p>
    <w:p w14:paraId="404077D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（二）各参赛代表队于2025年7月22日下午15：30前到黄平县体育馆报到。下午16：00召开赛前技术会议。</w:t>
      </w:r>
    </w:p>
    <w:p w14:paraId="315A806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（三）各参赛报到时必须交验下列材料：</w:t>
      </w:r>
    </w:p>
    <w:p w14:paraId="7EDF15C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1.体检材料；</w:t>
      </w:r>
    </w:p>
    <w:p w14:paraId="5C2343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2.保险单据；</w:t>
      </w:r>
    </w:p>
    <w:p w14:paraId="0D1F54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3.《反兴奋剂和赛风赛纪保证书》；</w:t>
      </w:r>
    </w:p>
    <w:p w14:paraId="3BE7687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（四）仲裁委员、技术代表、裁判长于2025年7月20日下午18：00前到黄平县体育馆报到，晚上20：00召开预备会。</w:t>
      </w:r>
    </w:p>
    <w:p w14:paraId="6AA89B4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（五）比赛裁判员及技术人员和志愿者于2025年7月21日下午18：00前到黄平县体育馆报到，22日上午8：30参加培训会。</w:t>
      </w:r>
    </w:p>
    <w:p w14:paraId="1D8119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w:t>
      </w:r>
      <w:r>
        <w:rPr>
          <w:rFonts w:hint="default" w:ascii="黑体" w:hAnsi="黑体" w:eastAsia="黑体" w:cs="黑体"/>
          <w:b w:val="0"/>
          <w:bCs w:val="0"/>
          <w:sz w:val="32"/>
          <w:szCs w:val="32"/>
          <w:lang w:val="en-US" w:eastAsia="zh-CN"/>
        </w:rPr>
        <w:t>、裁判员</w:t>
      </w:r>
    </w:p>
    <w:p w14:paraId="413ACF81">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6"/>
          <w:rFonts w:hint="default" w:ascii="Times New Roman" w:hAnsi="Times New Roman" w:eastAsia="仿宋_GB2312" w:cs="Times New Roman"/>
          <w:color w:val="000000"/>
          <w:sz w:val="32"/>
          <w:szCs w:val="32"/>
          <w:lang w:val="en-US" w:eastAsia="zh-CN" w:bidi="ar-SA"/>
        </w:rPr>
        <w:t>志愿者和相关技术人员由</w:t>
      </w:r>
      <w:r>
        <w:rPr>
          <w:rStyle w:val="6"/>
          <w:rFonts w:hint="eastAsia" w:ascii="Times New Roman" w:hAnsi="Times New Roman" w:eastAsia="仿宋_GB2312" w:cs="Times New Roman"/>
          <w:color w:val="000000"/>
          <w:sz w:val="32"/>
          <w:szCs w:val="32"/>
          <w:lang w:val="en-US" w:eastAsia="zh-CN" w:bidi="ar-SA"/>
        </w:rPr>
        <w:t>黄平</w:t>
      </w:r>
      <w:r>
        <w:rPr>
          <w:rStyle w:val="6"/>
          <w:rFonts w:hint="default" w:ascii="Times New Roman" w:hAnsi="Times New Roman" w:eastAsia="仿宋_GB2312" w:cs="Times New Roman"/>
          <w:color w:val="000000"/>
          <w:sz w:val="32"/>
          <w:szCs w:val="32"/>
          <w:lang w:val="en-US" w:eastAsia="zh-CN" w:bidi="ar-SA"/>
        </w:rPr>
        <w:t>县</w:t>
      </w:r>
      <w:r>
        <w:rPr>
          <w:rStyle w:val="6"/>
          <w:rFonts w:hint="default" w:ascii="Times New Roman" w:hAnsi="Times New Roman" w:eastAsia="仿宋_GB2312" w:cs="Times New Roman"/>
          <w:color w:val="000000"/>
          <w:sz w:val="32"/>
          <w:szCs w:val="32"/>
          <w:lang w:val="en-US" w:eastAsia="en-US" w:bidi="ar-SA"/>
        </w:rPr>
        <w:t>选派。</w:t>
      </w:r>
    </w:p>
    <w:p w14:paraId="65E0174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九</w:t>
      </w:r>
      <w:r>
        <w:rPr>
          <w:rFonts w:hint="default" w:ascii="黑体" w:hAnsi="黑体" w:eastAsia="黑体" w:cs="黑体"/>
          <w:b w:val="0"/>
          <w:bCs w:val="0"/>
          <w:sz w:val="32"/>
          <w:szCs w:val="32"/>
          <w:lang w:val="en-US" w:eastAsia="zh-CN"/>
        </w:rPr>
        <w:t>、本规程由本单项竞委会负责解释。</w:t>
      </w:r>
    </w:p>
    <w:p w14:paraId="1C4DA80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十</w:t>
      </w:r>
      <w:r>
        <w:rPr>
          <w:rFonts w:hint="default" w:ascii="黑体" w:hAnsi="黑体" w:eastAsia="黑体" w:cs="黑体"/>
          <w:b w:val="0"/>
          <w:bCs w:val="0"/>
          <w:sz w:val="32"/>
          <w:szCs w:val="32"/>
          <w:lang w:val="en-US" w:eastAsia="zh-CN"/>
        </w:rPr>
        <w:t>、未尽事宜，见补充通知。</w:t>
      </w:r>
    </w:p>
    <w:p w14:paraId="367CBFEF">
      <w:pPr>
        <w:rPr>
          <w:rFonts w:hint="eastAsia" w:ascii="方正大标宋简体" w:hAnsi="方正大标宋简体" w:eastAsia="方正大标宋简体" w:cs="方正大标宋简体"/>
          <w:b w:val="0"/>
          <w:bCs w:val="0"/>
          <w:spacing w:val="40"/>
          <w:sz w:val="44"/>
          <w:szCs w:val="44"/>
          <w:lang w:val="en-US" w:eastAsia="zh-CN"/>
        </w:rPr>
      </w:pPr>
      <w:r>
        <w:rPr>
          <w:rFonts w:hint="eastAsia" w:ascii="方正大标宋简体" w:hAnsi="方正大标宋简体" w:eastAsia="方正大标宋简体" w:cs="方正大标宋简体"/>
          <w:b w:val="0"/>
          <w:bCs w:val="0"/>
          <w:spacing w:val="40"/>
          <w:sz w:val="44"/>
          <w:szCs w:val="44"/>
          <w:lang w:val="en-US" w:eastAsia="zh-CN"/>
        </w:rPr>
        <w:br w:type="page"/>
      </w:r>
    </w:p>
    <w:p w14:paraId="0656CA75">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象棋比赛报名表</w:t>
      </w:r>
    </w:p>
    <w:p w14:paraId="46D87C14">
      <w:pPr>
        <w:keepNext w:val="0"/>
        <w:keepLines w:val="0"/>
        <w:pageBreakBefore w:val="0"/>
        <w:widowControl w:val="0"/>
        <w:kinsoku/>
        <w:wordWrap/>
        <w:overflowPunct/>
        <w:topLinePunct w:val="0"/>
        <w:autoSpaceDE/>
        <w:autoSpaceDN/>
        <w:bidi w:val="0"/>
        <w:adjustRightInd/>
        <w:snapToGrid w:val="0"/>
        <w:spacing w:line="520" w:lineRule="exact"/>
        <w:textAlignment w:val="baseline"/>
        <w:rPr>
          <w:rStyle w:val="6"/>
          <w:rFonts w:hint="eastAsia" w:ascii="仿宋_GB2312" w:hAnsi="仿宋_GB2312" w:eastAsia="仿宋_GB2312" w:cs="仿宋_GB2312"/>
          <w:color w:val="000000"/>
          <w:sz w:val="28"/>
          <w:szCs w:val="28"/>
          <w:u w:val="none"/>
          <w:lang w:val="en-US" w:eastAsia="zh-CN" w:bidi="ar-SA"/>
        </w:rPr>
      </w:pPr>
      <w:r>
        <w:rPr>
          <w:rStyle w:val="6"/>
          <w:rFonts w:hint="eastAsia" w:ascii="仿宋_GB2312" w:hAnsi="仿宋_GB2312" w:eastAsia="仿宋_GB2312" w:cs="仿宋_GB2312"/>
          <w:color w:val="000000"/>
          <w:sz w:val="28"/>
          <w:szCs w:val="28"/>
          <w:lang w:val="en-US" w:eastAsia="zh-CN" w:bidi="ar-SA"/>
        </w:rPr>
        <w:t>代表</w:t>
      </w:r>
      <w:r>
        <w:rPr>
          <w:rStyle w:val="6"/>
          <w:rFonts w:hint="eastAsia" w:ascii="仿宋_GB2312" w:hAnsi="仿宋_GB2312" w:eastAsia="仿宋_GB2312" w:cs="仿宋_GB2312"/>
          <w:color w:val="000000"/>
          <w:sz w:val="28"/>
          <w:szCs w:val="28"/>
          <w:lang w:val="en-US" w:eastAsia="en-US" w:bidi="ar-SA"/>
        </w:rPr>
        <w:t>队</w:t>
      </w:r>
      <w:r>
        <w:rPr>
          <w:rStyle w:val="6"/>
          <w:rFonts w:hint="eastAsia" w:ascii="仿宋_GB2312" w:hAnsi="仿宋_GB2312" w:eastAsia="仿宋_GB2312" w:cs="仿宋_GB2312"/>
          <w:color w:val="000000"/>
          <w:sz w:val="28"/>
          <w:szCs w:val="28"/>
          <w:lang w:val="en-US" w:eastAsia="zh-CN" w:bidi="ar-SA"/>
        </w:rPr>
        <w:t>名称（公章）：</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p>
    <w:p w14:paraId="4E81C586">
      <w:pPr>
        <w:keepNext w:val="0"/>
        <w:keepLines w:val="0"/>
        <w:pageBreakBefore w:val="0"/>
        <w:widowControl w:val="0"/>
        <w:kinsoku/>
        <w:wordWrap/>
        <w:overflowPunct/>
        <w:topLinePunct w:val="0"/>
        <w:autoSpaceDE/>
        <w:autoSpaceDN/>
        <w:bidi w:val="0"/>
        <w:adjustRightInd/>
        <w:snapToGrid w:val="0"/>
        <w:spacing w:line="520" w:lineRule="exact"/>
        <w:textAlignment w:val="baseline"/>
        <w:rPr>
          <w:rStyle w:val="6"/>
          <w:rFonts w:hint="eastAsia" w:ascii="仿宋_GB2312" w:hAnsi="仿宋_GB2312" w:eastAsia="仿宋_GB2312" w:cs="仿宋_GB2312"/>
          <w:color w:val="000000"/>
          <w:sz w:val="28"/>
          <w:szCs w:val="28"/>
          <w:u w:val="single"/>
          <w:lang w:val="en-US" w:eastAsia="zh-CN" w:bidi="ar-SA"/>
        </w:rPr>
      </w:pPr>
      <w:r>
        <w:rPr>
          <w:rStyle w:val="6"/>
          <w:rFonts w:hint="eastAsia" w:ascii="仿宋_GB2312" w:hAnsi="仿宋_GB2312" w:eastAsia="仿宋_GB2312" w:cs="仿宋_GB2312"/>
          <w:color w:val="000000"/>
          <w:sz w:val="28"/>
          <w:szCs w:val="28"/>
          <w:lang w:val="en-US" w:eastAsia="zh-CN" w:bidi="ar-SA"/>
        </w:rPr>
        <w:t>领队：</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单位及职务：</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p>
    <w:p w14:paraId="389CA1BE">
      <w:pPr>
        <w:keepNext w:val="0"/>
        <w:keepLines w:val="0"/>
        <w:pageBreakBefore w:val="0"/>
        <w:widowControl w:val="0"/>
        <w:kinsoku/>
        <w:wordWrap/>
        <w:overflowPunct/>
        <w:topLinePunct w:val="0"/>
        <w:autoSpaceDE/>
        <w:autoSpaceDN/>
        <w:bidi w:val="0"/>
        <w:adjustRightInd/>
        <w:snapToGrid w:val="0"/>
        <w:spacing w:line="520" w:lineRule="exact"/>
        <w:textAlignment w:val="baseline"/>
        <w:rPr>
          <w:rStyle w:val="6"/>
          <w:rFonts w:hint="eastAsia" w:ascii="仿宋_GB2312" w:hAnsi="仿宋_GB2312" w:eastAsia="仿宋_GB2312" w:cs="仿宋_GB2312"/>
          <w:color w:val="000000"/>
          <w:sz w:val="28"/>
          <w:szCs w:val="28"/>
          <w:u w:val="single"/>
          <w:lang w:val="en-US" w:eastAsia="zh-CN" w:bidi="ar-SA"/>
        </w:rPr>
      </w:pPr>
      <w:r>
        <w:rPr>
          <w:rStyle w:val="6"/>
          <w:rFonts w:hint="eastAsia" w:ascii="仿宋_GB2312" w:hAnsi="仿宋_GB2312" w:eastAsia="仿宋_GB2312" w:cs="仿宋_GB2312"/>
          <w:color w:val="000000"/>
          <w:sz w:val="28"/>
          <w:szCs w:val="28"/>
          <w:lang w:val="en-US" w:eastAsia="zh-CN" w:bidi="ar-SA"/>
        </w:rPr>
        <w:t>教练：</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单位及职务：</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p>
    <w:p w14:paraId="67FBD9AF">
      <w:pPr>
        <w:keepNext w:val="0"/>
        <w:keepLines w:val="0"/>
        <w:pageBreakBefore w:val="0"/>
        <w:widowControl w:val="0"/>
        <w:kinsoku/>
        <w:wordWrap/>
        <w:overflowPunct/>
        <w:topLinePunct w:val="0"/>
        <w:autoSpaceDE/>
        <w:autoSpaceDN/>
        <w:bidi w:val="0"/>
        <w:adjustRightInd/>
        <w:snapToGrid w:val="0"/>
        <w:spacing w:line="520" w:lineRule="exact"/>
        <w:textAlignment w:val="baseline"/>
        <w:rPr>
          <w:rStyle w:val="6"/>
          <w:rFonts w:hint="eastAsia" w:ascii="仿宋_GB2312" w:hAnsi="仿宋_GB2312" w:eastAsia="仿宋_GB2312" w:cs="仿宋_GB2312"/>
          <w:color w:val="000000"/>
          <w:sz w:val="28"/>
          <w:szCs w:val="28"/>
          <w:u w:val="single"/>
          <w:lang w:val="en-US" w:eastAsia="zh-CN" w:bidi="ar-SA"/>
        </w:rPr>
      </w:pPr>
      <w:r>
        <w:rPr>
          <w:rStyle w:val="6"/>
          <w:rFonts w:hint="eastAsia" w:ascii="仿宋_GB2312" w:hAnsi="仿宋_GB2312" w:eastAsia="仿宋_GB2312" w:cs="仿宋_GB2312"/>
          <w:color w:val="000000"/>
          <w:sz w:val="28"/>
          <w:szCs w:val="28"/>
          <w:lang w:val="en-US" w:eastAsia="zh-CN" w:bidi="ar-SA"/>
        </w:rPr>
        <w:t>教练：</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单位及职务：</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p>
    <w:p w14:paraId="4BB0B1C4">
      <w:pPr>
        <w:keepNext w:val="0"/>
        <w:keepLines w:val="0"/>
        <w:pageBreakBefore w:val="0"/>
        <w:widowControl w:val="0"/>
        <w:shd w:val="clear" w:color="auto" w:fill="FFFFFF"/>
        <w:kinsoku/>
        <w:wordWrap/>
        <w:overflowPunct/>
        <w:topLinePunct w:val="0"/>
        <w:autoSpaceDE/>
        <w:autoSpaceDN/>
        <w:bidi w:val="0"/>
        <w:adjustRightInd/>
        <w:snapToGrid w:val="0"/>
        <w:spacing w:line="520" w:lineRule="exact"/>
        <w:rPr>
          <w:rFonts w:hint="eastAsia"/>
          <w:sz w:val="32"/>
          <w:szCs w:val="32"/>
          <w:lang w:val="en-US" w:eastAsia="zh-CN"/>
        </w:rPr>
      </w:pPr>
      <w:r>
        <w:rPr>
          <w:rStyle w:val="6"/>
          <w:rFonts w:hint="eastAsia" w:ascii="仿宋_GB2312" w:hAnsi="仿宋_GB2312" w:eastAsia="仿宋_GB2312" w:cs="仿宋_GB2312"/>
          <w:color w:val="000000"/>
          <w:sz w:val="28"/>
          <w:szCs w:val="28"/>
          <w:u w:val="none"/>
          <w:lang w:val="en-US" w:eastAsia="zh-CN" w:bidi="ar-SA"/>
        </w:rPr>
        <w:t>裁判员：</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等级：</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en-US" w:bidi="ar-SA"/>
        </w:rPr>
        <w:t xml:space="preserve"> </w:t>
      </w:r>
      <w:r>
        <w:rPr>
          <w:rStyle w:val="6"/>
          <w:rFonts w:hint="eastAsia" w:ascii="仿宋_GB2312" w:hAnsi="仿宋_GB2312" w:eastAsia="仿宋_GB2312" w:cs="仿宋_GB2312"/>
          <w:color w:val="000000"/>
          <w:sz w:val="28"/>
          <w:szCs w:val="28"/>
          <w:lang w:val="en-US" w:eastAsia="zh-CN" w:bidi="ar-SA"/>
        </w:rPr>
        <w:t>职业：</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en-US" w:bidi="ar-SA"/>
        </w:rPr>
        <w:t xml:space="preserve"> </w:t>
      </w:r>
    </w:p>
    <w:tbl>
      <w:tblPr>
        <w:tblStyle w:val="3"/>
        <w:tblpPr w:leftFromText="180" w:rightFromText="180" w:vertAnchor="text" w:horzAnchor="page" w:tblpXSpec="center" w:tblpY="273"/>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513"/>
        <w:gridCol w:w="805"/>
        <w:gridCol w:w="1364"/>
        <w:gridCol w:w="3284"/>
        <w:gridCol w:w="1908"/>
      </w:tblGrid>
      <w:tr w14:paraId="7F42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right w:val="single" w:color="auto" w:sz="4" w:space="0"/>
            </w:tcBorders>
            <w:noWrap w:val="0"/>
            <w:vAlign w:val="center"/>
          </w:tcPr>
          <w:p w14:paraId="16E07341">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513" w:type="dxa"/>
            <w:tcBorders>
              <w:top w:val="single" w:color="auto" w:sz="4" w:space="0"/>
              <w:left w:val="nil"/>
              <w:right w:val="single" w:color="auto" w:sz="4" w:space="0"/>
            </w:tcBorders>
            <w:noWrap w:val="0"/>
            <w:vAlign w:val="center"/>
          </w:tcPr>
          <w:p w14:paraId="1B60EC2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7"/>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6F941EE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1364" w:type="dxa"/>
            <w:tcBorders>
              <w:top w:val="single" w:color="auto" w:sz="4" w:space="0"/>
              <w:left w:val="nil"/>
              <w:bottom w:val="single" w:color="auto" w:sz="4" w:space="0"/>
              <w:right w:val="single" w:color="auto" w:sz="4" w:space="0"/>
            </w:tcBorders>
            <w:noWrap w:val="0"/>
            <w:vAlign w:val="center"/>
          </w:tcPr>
          <w:p w14:paraId="26CC8EE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3284" w:type="dxa"/>
            <w:tcBorders>
              <w:top w:val="single" w:color="auto" w:sz="4" w:space="0"/>
              <w:left w:val="nil"/>
              <w:right w:val="single" w:color="auto" w:sz="4" w:space="0"/>
            </w:tcBorders>
            <w:noWrap w:val="0"/>
            <w:vAlign w:val="center"/>
          </w:tcPr>
          <w:p w14:paraId="466E43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908" w:type="dxa"/>
            <w:tcBorders>
              <w:top w:val="single" w:color="auto" w:sz="4" w:space="0"/>
              <w:left w:val="nil"/>
              <w:right w:val="single" w:color="auto" w:sz="4" w:space="0"/>
            </w:tcBorders>
            <w:noWrap w:val="0"/>
            <w:vAlign w:val="center"/>
          </w:tcPr>
          <w:p w14:paraId="140BC90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r>
      <w:tr w14:paraId="33B3F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60E7490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513" w:type="dxa"/>
            <w:tcBorders>
              <w:top w:val="single" w:color="auto" w:sz="4" w:space="0"/>
              <w:left w:val="nil"/>
              <w:bottom w:val="single" w:color="auto" w:sz="4" w:space="0"/>
              <w:right w:val="single" w:color="auto" w:sz="4" w:space="0"/>
            </w:tcBorders>
            <w:noWrap w:val="0"/>
            <w:vAlign w:val="center"/>
          </w:tcPr>
          <w:p w14:paraId="4C94FB0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DB39B4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2DB28C5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3284" w:type="dxa"/>
            <w:tcBorders>
              <w:top w:val="single" w:color="auto" w:sz="4" w:space="0"/>
              <w:left w:val="nil"/>
              <w:bottom w:val="single" w:color="auto" w:sz="4" w:space="0"/>
              <w:right w:val="single" w:color="auto" w:sz="4" w:space="0"/>
            </w:tcBorders>
            <w:noWrap w:val="0"/>
            <w:vAlign w:val="center"/>
          </w:tcPr>
          <w:p w14:paraId="74D9E8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908" w:type="dxa"/>
            <w:tcBorders>
              <w:top w:val="single" w:color="auto" w:sz="4" w:space="0"/>
              <w:left w:val="nil"/>
              <w:bottom w:val="single" w:color="auto" w:sz="4" w:space="0"/>
              <w:right w:val="single" w:color="auto" w:sz="4" w:space="0"/>
            </w:tcBorders>
            <w:noWrap w:val="0"/>
            <w:vAlign w:val="center"/>
          </w:tcPr>
          <w:p w14:paraId="2E8E83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r>
      <w:tr w14:paraId="296D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2776036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513" w:type="dxa"/>
            <w:tcBorders>
              <w:top w:val="single" w:color="auto" w:sz="4" w:space="0"/>
              <w:left w:val="nil"/>
              <w:bottom w:val="single" w:color="auto" w:sz="4" w:space="0"/>
              <w:right w:val="single" w:color="auto" w:sz="4" w:space="0"/>
            </w:tcBorders>
            <w:noWrap w:val="0"/>
            <w:vAlign w:val="center"/>
          </w:tcPr>
          <w:p w14:paraId="055998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F4867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10B0791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295552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549A6FE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2D5B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435249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513" w:type="dxa"/>
            <w:tcBorders>
              <w:top w:val="single" w:color="auto" w:sz="4" w:space="0"/>
              <w:left w:val="nil"/>
              <w:bottom w:val="single" w:color="auto" w:sz="4" w:space="0"/>
              <w:right w:val="single" w:color="auto" w:sz="4" w:space="0"/>
            </w:tcBorders>
            <w:noWrap w:val="0"/>
            <w:vAlign w:val="center"/>
          </w:tcPr>
          <w:p w14:paraId="38AFF5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BD448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499C49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2AC81B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0EFA40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E671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02E1410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513" w:type="dxa"/>
            <w:tcBorders>
              <w:top w:val="single" w:color="auto" w:sz="4" w:space="0"/>
              <w:left w:val="nil"/>
              <w:bottom w:val="single" w:color="auto" w:sz="4" w:space="0"/>
              <w:right w:val="single" w:color="auto" w:sz="4" w:space="0"/>
            </w:tcBorders>
            <w:noWrap w:val="0"/>
            <w:vAlign w:val="center"/>
          </w:tcPr>
          <w:p w14:paraId="0DE389E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C131FE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690ACB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3790FCD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1040A83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4FE5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47C7D13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513" w:type="dxa"/>
            <w:tcBorders>
              <w:top w:val="single" w:color="auto" w:sz="4" w:space="0"/>
              <w:left w:val="nil"/>
              <w:bottom w:val="single" w:color="auto" w:sz="4" w:space="0"/>
              <w:right w:val="single" w:color="auto" w:sz="4" w:space="0"/>
            </w:tcBorders>
            <w:noWrap w:val="0"/>
            <w:vAlign w:val="center"/>
          </w:tcPr>
          <w:p w14:paraId="2995A5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C60BB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69F075F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7BB56E4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5795E8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5D21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6EFFB99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513" w:type="dxa"/>
            <w:tcBorders>
              <w:top w:val="single" w:color="auto" w:sz="4" w:space="0"/>
              <w:left w:val="nil"/>
              <w:bottom w:val="single" w:color="auto" w:sz="4" w:space="0"/>
              <w:right w:val="single" w:color="auto" w:sz="4" w:space="0"/>
            </w:tcBorders>
            <w:noWrap w:val="0"/>
            <w:vAlign w:val="center"/>
          </w:tcPr>
          <w:p w14:paraId="34FF25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F6CF60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60576CA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699DEC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1457170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98B2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7644A58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513" w:type="dxa"/>
            <w:tcBorders>
              <w:top w:val="single" w:color="auto" w:sz="4" w:space="0"/>
              <w:left w:val="nil"/>
              <w:bottom w:val="single" w:color="auto" w:sz="4" w:space="0"/>
              <w:right w:val="single" w:color="auto" w:sz="4" w:space="0"/>
            </w:tcBorders>
            <w:noWrap w:val="0"/>
            <w:vAlign w:val="center"/>
          </w:tcPr>
          <w:p w14:paraId="3211056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72A20C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74D313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735559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08903FD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E9D1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7AB72DB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513" w:type="dxa"/>
            <w:tcBorders>
              <w:top w:val="single" w:color="auto" w:sz="4" w:space="0"/>
              <w:left w:val="nil"/>
              <w:bottom w:val="single" w:color="auto" w:sz="4" w:space="0"/>
              <w:right w:val="single" w:color="auto" w:sz="4" w:space="0"/>
            </w:tcBorders>
            <w:noWrap w:val="0"/>
            <w:vAlign w:val="center"/>
          </w:tcPr>
          <w:p w14:paraId="1A7F17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21305D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66EFCB7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6F6474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2DD284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656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0CA89F3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513" w:type="dxa"/>
            <w:tcBorders>
              <w:top w:val="single" w:color="auto" w:sz="4" w:space="0"/>
              <w:left w:val="nil"/>
              <w:bottom w:val="single" w:color="auto" w:sz="4" w:space="0"/>
              <w:right w:val="single" w:color="auto" w:sz="4" w:space="0"/>
            </w:tcBorders>
            <w:noWrap w:val="0"/>
            <w:vAlign w:val="center"/>
          </w:tcPr>
          <w:p w14:paraId="04FDF4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12B65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75D7BB8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42BD640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1F412E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583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3AD6458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513" w:type="dxa"/>
            <w:tcBorders>
              <w:top w:val="single" w:color="auto" w:sz="4" w:space="0"/>
              <w:left w:val="nil"/>
              <w:bottom w:val="single" w:color="auto" w:sz="4" w:space="0"/>
              <w:right w:val="single" w:color="auto" w:sz="4" w:space="0"/>
            </w:tcBorders>
            <w:noWrap w:val="0"/>
            <w:vAlign w:val="center"/>
          </w:tcPr>
          <w:p w14:paraId="3757E11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A9BD2C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66B0D15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779612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32AA58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0A7E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424203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513" w:type="dxa"/>
            <w:tcBorders>
              <w:top w:val="single" w:color="auto" w:sz="4" w:space="0"/>
              <w:left w:val="nil"/>
              <w:bottom w:val="single" w:color="auto" w:sz="4" w:space="0"/>
              <w:right w:val="single" w:color="auto" w:sz="4" w:space="0"/>
            </w:tcBorders>
            <w:noWrap w:val="0"/>
            <w:vAlign w:val="center"/>
          </w:tcPr>
          <w:p w14:paraId="57F728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18CCE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31FB8F6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442395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6666D43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67DA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14A96F8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513" w:type="dxa"/>
            <w:tcBorders>
              <w:top w:val="single" w:color="auto" w:sz="4" w:space="0"/>
              <w:left w:val="nil"/>
              <w:bottom w:val="single" w:color="auto" w:sz="4" w:space="0"/>
              <w:right w:val="single" w:color="auto" w:sz="4" w:space="0"/>
            </w:tcBorders>
            <w:noWrap w:val="0"/>
            <w:vAlign w:val="center"/>
          </w:tcPr>
          <w:p w14:paraId="0BBA65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B756BC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3F5799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6963F8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7F3C212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6DA7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0332DF8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513" w:type="dxa"/>
            <w:tcBorders>
              <w:top w:val="single" w:color="auto" w:sz="4" w:space="0"/>
              <w:left w:val="nil"/>
              <w:bottom w:val="single" w:color="auto" w:sz="4" w:space="0"/>
              <w:right w:val="single" w:color="auto" w:sz="4" w:space="0"/>
            </w:tcBorders>
            <w:noWrap w:val="0"/>
            <w:vAlign w:val="center"/>
          </w:tcPr>
          <w:p w14:paraId="2B98ED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BB212D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766723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01DE19B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66D273D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7C59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46545BA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513" w:type="dxa"/>
            <w:tcBorders>
              <w:top w:val="single" w:color="auto" w:sz="4" w:space="0"/>
              <w:left w:val="nil"/>
              <w:bottom w:val="single" w:color="auto" w:sz="4" w:space="0"/>
              <w:right w:val="single" w:color="auto" w:sz="4" w:space="0"/>
            </w:tcBorders>
            <w:noWrap w:val="0"/>
            <w:vAlign w:val="center"/>
          </w:tcPr>
          <w:p w14:paraId="0741F4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9F7E7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51F66FC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61B8528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35F00C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3DB9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59AD9ED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513" w:type="dxa"/>
            <w:tcBorders>
              <w:top w:val="single" w:color="auto" w:sz="4" w:space="0"/>
              <w:left w:val="nil"/>
              <w:bottom w:val="single" w:color="auto" w:sz="4" w:space="0"/>
              <w:right w:val="single" w:color="auto" w:sz="4" w:space="0"/>
            </w:tcBorders>
            <w:noWrap w:val="0"/>
            <w:vAlign w:val="center"/>
          </w:tcPr>
          <w:p w14:paraId="259717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E52F19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44F9D5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4EFFD0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25E527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D06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06" w:type="dxa"/>
            <w:tcBorders>
              <w:top w:val="single" w:color="auto" w:sz="4" w:space="0"/>
              <w:left w:val="single" w:color="auto" w:sz="4" w:space="0"/>
              <w:bottom w:val="single" w:color="auto" w:sz="4" w:space="0"/>
              <w:right w:val="single" w:color="auto" w:sz="4" w:space="0"/>
            </w:tcBorders>
            <w:noWrap w:val="0"/>
            <w:vAlign w:val="center"/>
          </w:tcPr>
          <w:p w14:paraId="4894E0E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16</w:t>
            </w:r>
          </w:p>
        </w:tc>
        <w:tc>
          <w:tcPr>
            <w:tcW w:w="1513" w:type="dxa"/>
            <w:tcBorders>
              <w:top w:val="single" w:color="auto" w:sz="4" w:space="0"/>
              <w:left w:val="nil"/>
              <w:bottom w:val="single" w:color="auto" w:sz="4" w:space="0"/>
              <w:right w:val="single" w:color="auto" w:sz="4" w:space="0"/>
            </w:tcBorders>
            <w:noWrap w:val="0"/>
            <w:vAlign w:val="center"/>
          </w:tcPr>
          <w:p w14:paraId="4A2D0AB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322861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364" w:type="dxa"/>
            <w:tcBorders>
              <w:top w:val="single" w:color="auto" w:sz="4" w:space="0"/>
              <w:left w:val="nil"/>
              <w:bottom w:val="single" w:color="auto" w:sz="4" w:space="0"/>
              <w:right w:val="single" w:color="auto" w:sz="4" w:space="0"/>
            </w:tcBorders>
            <w:noWrap w:val="0"/>
            <w:vAlign w:val="center"/>
          </w:tcPr>
          <w:p w14:paraId="5BEF1D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3284" w:type="dxa"/>
            <w:tcBorders>
              <w:top w:val="single" w:color="auto" w:sz="4" w:space="0"/>
              <w:left w:val="nil"/>
              <w:bottom w:val="single" w:color="auto" w:sz="4" w:space="0"/>
              <w:right w:val="single" w:color="auto" w:sz="4" w:space="0"/>
            </w:tcBorders>
            <w:noWrap w:val="0"/>
            <w:vAlign w:val="center"/>
          </w:tcPr>
          <w:p w14:paraId="3A0D4B3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908" w:type="dxa"/>
            <w:tcBorders>
              <w:top w:val="single" w:color="auto" w:sz="4" w:space="0"/>
              <w:left w:val="nil"/>
              <w:bottom w:val="single" w:color="auto" w:sz="4" w:space="0"/>
              <w:right w:val="single" w:color="auto" w:sz="4" w:space="0"/>
            </w:tcBorders>
            <w:noWrap w:val="0"/>
            <w:vAlign w:val="center"/>
          </w:tcPr>
          <w:p w14:paraId="3E066C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bl>
    <w:p w14:paraId="4FC6E87E">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696839CE">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w:t>
      </w:r>
    </w:p>
    <w:p w14:paraId="44893528">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传统体育运动会赛风赛纪和反兴奋剂保证书</w:t>
      </w:r>
    </w:p>
    <w:p w14:paraId="11FF268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481383A">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106627EE">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为了国家和人民的利益，保证竞技体育比赛的公平竞争及体</w:t>
      </w:r>
    </w:p>
    <w:p w14:paraId="4CB9CF2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育事业的纯洁性；为严肃比赛纪律，维护公开、公平、公正竞赛环境、规范比赛秩序。在此，作出如下保证：</w:t>
      </w:r>
    </w:p>
    <w:p w14:paraId="6336522C">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45365E5">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789B8145">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p>
    <w:p w14:paraId="3092FEBC">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p>
    <w:p w14:paraId="46727C47">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领导签字：               参赛单位盖章：</w:t>
      </w:r>
    </w:p>
    <w:p w14:paraId="0BD8BD14">
      <w:pPr>
        <w:keepNext w:val="0"/>
        <w:keepLines w:val="0"/>
        <w:pageBreakBefore w:val="0"/>
        <w:widowControl w:val="0"/>
        <w:kinsoku/>
        <w:wordWrap/>
        <w:overflowPunct/>
        <w:topLinePunct w:val="0"/>
        <w:autoSpaceDE/>
        <w:autoSpaceDN/>
        <w:bidi w:val="0"/>
        <w:adjustRightInd w:val="0"/>
        <w:snapToGrid w:val="0"/>
        <w:spacing w:line="500" w:lineRule="exact"/>
        <w:ind w:firstLine="600" w:firstLineChars="200"/>
        <w:jc w:val="left"/>
        <w:textAlignment w:val="auto"/>
        <w:rPr>
          <w:rFonts w:hint="eastAsia" w:ascii="Times New Roman" w:hAnsi="Times New Roman" w:eastAsia="仿宋_GB2312" w:cs="Times New Roman"/>
          <w:sz w:val="30"/>
          <w:szCs w:val="30"/>
          <w:lang w:val="en-US" w:eastAsia="zh-CN"/>
        </w:rPr>
      </w:pPr>
    </w:p>
    <w:p w14:paraId="0FAE0C7B">
      <w:pPr>
        <w:keepNext w:val="0"/>
        <w:keepLines w:val="0"/>
        <w:pageBreakBefore w:val="0"/>
        <w:widowControl w:val="0"/>
        <w:kinsoku/>
        <w:wordWrap/>
        <w:overflowPunct/>
        <w:topLinePunct w:val="0"/>
        <w:autoSpaceDE/>
        <w:autoSpaceDN/>
        <w:bidi w:val="0"/>
        <w:adjustRightInd w:val="0"/>
        <w:snapToGrid w:val="0"/>
        <w:spacing w:line="500" w:lineRule="exact"/>
        <w:ind w:firstLine="4800" w:firstLineChars="1600"/>
        <w:jc w:val="left"/>
        <w:textAlignment w:val="auto"/>
        <w:rPr>
          <w:rFonts w:hint="eastAsia" w:ascii="方正大标宋简体" w:hAnsi="方正大标宋简体" w:eastAsia="方正大标宋简体" w:cs="方正大标宋简体"/>
          <w:b w:val="0"/>
          <w:bCs w:val="0"/>
          <w:spacing w:val="40"/>
          <w:sz w:val="44"/>
          <w:szCs w:val="44"/>
          <w:lang w:val="en-US" w:eastAsia="zh-CN"/>
        </w:rPr>
      </w:pPr>
      <w:r>
        <w:rPr>
          <w:rFonts w:hint="eastAsia" w:ascii="Times New Roman" w:hAnsi="Times New Roman" w:eastAsia="仿宋_GB2312" w:cs="Times New Roman"/>
          <w:sz w:val="30"/>
          <w:szCs w:val="30"/>
          <w:lang w:val="en-US" w:eastAsia="zh-CN"/>
        </w:rPr>
        <w:t>年   月   日</w:t>
      </w:r>
    </w:p>
    <w:p w14:paraId="2B29AA2E">
      <w:pPr>
        <w:rPr>
          <w:rFonts w:hint="eastAsia" w:ascii="方正大标宋简体" w:hAnsi="方正大标宋简体" w:eastAsia="方正大标宋简体" w:cs="方正大标宋简体"/>
          <w:b w:val="0"/>
          <w:bCs w:val="0"/>
          <w:spacing w:val="40"/>
          <w:sz w:val="44"/>
          <w:szCs w:val="44"/>
          <w:lang w:val="en-US" w:eastAsia="zh-CN"/>
        </w:rPr>
      </w:pPr>
      <w:r>
        <w:rPr>
          <w:rFonts w:hint="eastAsia" w:ascii="方正大标宋简体" w:hAnsi="方正大标宋简体" w:eastAsia="方正大标宋简体" w:cs="方正大标宋简体"/>
          <w:b w:val="0"/>
          <w:bCs w:val="0"/>
          <w:spacing w:val="40"/>
          <w:sz w:val="44"/>
          <w:szCs w:val="44"/>
          <w:lang w:val="en-US" w:eastAsia="zh-CN"/>
        </w:rPr>
        <w:br w:type="page"/>
      </w:r>
    </w:p>
    <w:p w14:paraId="2A46EE41">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大标宋简体" w:hAnsi="方正大标宋简体" w:eastAsia="方正大标宋简体" w:cs="方正大标宋简体"/>
          <w:b w:val="0"/>
          <w:bCs w:val="0"/>
          <w:spacing w:val="40"/>
          <w:sz w:val="44"/>
          <w:szCs w:val="44"/>
          <w:lang w:val="en-US" w:eastAsia="zh-CN"/>
        </w:rPr>
      </w:pPr>
      <w:r>
        <w:rPr>
          <w:rFonts w:hint="eastAsia" w:ascii="方正大标宋简体" w:hAnsi="方正大标宋简体" w:eastAsia="方正大标宋简体" w:cs="方正大标宋简体"/>
          <w:b w:val="0"/>
          <w:bCs w:val="0"/>
          <w:spacing w:val="40"/>
          <w:sz w:val="44"/>
          <w:szCs w:val="44"/>
          <w:lang w:val="en-US" w:eastAsia="zh-CN"/>
        </w:rPr>
        <w:t>象棋比赛日程表</w:t>
      </w:r>
    </w:p>
    <w:p w14:paraId="562253D0">
      <w:pPr>
        <w:keepNext w:val="0"/>
        <w:keepLines w:val="0"/>
        <w:pageBreakBefore w:val="0"/>
        <w:widowControl w:val="0"/>
        <w:kinsoku/>
        <w:wordWrap w:val="0"/>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成 年 组</w:t>
      </w:r>
    </w:p>
    <w:tbl>
      <w:tblPr>
        <w:tblStyle w:val="4"/>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3"/>
        <w:gridCol w:w="2168"/>
        <w:gridCol w:w="1759"/>
        <w:gridCol w:w="2700"/>
      </w:tblGrid>
      <w:tr w14:paraId="0CB44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Align w:val="center"/>
          </w:tcPr>
          <w:p w14:paraId="082890D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日  期</w:t>
            </w:r>
          </w:p>
        </w:tc>
        <w:tc>
          <w:tcPr>
            <w:tcW w:w="2168" w:type="dxa"/>
            <w:vAlign w:val="center"/>
          </w:tcPr>
          <w:p w14:paraId="6AC41D9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时  间</w:t>
            </w:r>
          </w:p>
        </w:tc>
        <w:tc>
          <w:tcPr>
            <w:tcW w:w="1759" w:type="dxa"/>
            <w:vAlign w:val="center"/>
          </w:tcPr>
          <w:p w14:paraId="4620B05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轮  次</w:t>
            </w:r>
          </w:p>
        </w:tc>
        <w:tc>
          <w:tcPr>
            <w:tcW w:w="2700" w:type="dxa"/>
            <w:vAlign w:val="center"/>
          </w:tcPr>
          <w:p w14:paraId="24184A9B">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地  点</w:t>
            </w:r>
          </w:p>
        </w:tc>
      </w:tr>
      <w:tr w14:paraId="75A88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restart"/>
            <w:vAlign w:val="center"/>
          </w:tcPr>
          <w:p w14:paraId="5ED07676">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2025.7.23</w:t>
            </w:r>
          </w:p>
        </w:tc>
        <w:tc>
          <w:tcPr>
            <w:tcW w:w="2168" w:type="dxa"/>
            <w:vAlign w:val="center"/>
          </w:tcPr>
          <w:p w14:paraId="71AD4E62">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上午9:00</w:t>
            </w:r>
          </w:p>
        </w:tc>
        <w:tc>
          <w:tcPr>
            <w:tcW w:w="1759" w:type="dxa"/>
            <w:vAlign w:val="center"/>
          </w:tcPr>
          <w:p w14:paraId="3819C35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开幕式</w:t>
            </w:r>
          </w:p>
        </w:tc>
        <w:tc>
          <w:tcPr>
            <w:tcW w:w="2700" w:type="dxa"/>
            <w:vAlign w:val="center"/>
          </w:tcPr>
          <w:p w14:paraId="420761A1">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黄平县体育馆</w:t>
            </w:r>
          </w:p>
        </w:tc>
      </w:tr>
      <w:tr w14:paraId="3D6C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continue"/>
            <w:vAlign w:val="center"/>
          </w:tcPr>
          <w:p w14:paraId="03A63F7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vAlign w:val="center"/>
          </w:tcPr>
          <w:p w14:paraId="36A3438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下午14:30</w:t>
            </w:r>
          </w:p>
        </w:tc>
        <w:tc>
          <w:tcPr>
            <w:tcW w:w="1759" w:type="dxa"/>
            <w:vAlign w:val="center"/>
          </w:tcPr>
          <w:p w14:paraId="44AA57BB">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第一轮</w:t>
            </w:r>
          </w:p>
        </w:tc>
        <w:tc>
          <w:tcPr>
            <w:tcW w:w="2700" w:type="dxa"/>
            <w:vAlign w:val="center"/>
          </w:tcPr>
          <w:p w14:paraId="1283A74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1B170C3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26145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restart"/>
            <w:shd w:val="clear" w:color="auto" w:fill="auto"/>
            <w:vAlign w:val="center"/>
          </w:tcPr>
          <w:p w14:paraId="14A973D6">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2025.7.24</w:t>
            </w:r>
          </w:p>
        </w:tc>
        <w:tc>
          <w:tcPr>
            <w:tcW w:w="2168" w:type="dxa"/>
            <w:shd w:val="clear" w:color="auto" w:fill="auto"/>
            <w:vAlign w:val="center"/>
          </w:tcPr>
          <w:p w14:paraId="202B511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59" w:type="dxa"/>
            <w:vAlign w:val="center"/>
          </w:tcPr>
          <w:p w14:paraId="51270D1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第二轮</w:t>
            </w:r>
          </w:p>
        </w:tc>
        <w:tc>
          <w:tcPr>
            <w:tcW w:w="2700" w:type="dxa"/>
            <w:vAlign w:val="center"/>
          </w:tcPr>
          <w:p w14:paraId="7A86D56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439A9C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000AC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continue"/>
            <w:vAlign w:val="center"/>
          </w:tcPr>
          <w:p w14:paraId="033F253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shd w:val="clear" w:color="auto" w:fill="auto"/>
            <w:vAlign w:val="center"/>
          </w:tcPr>
          <w:p w14:paraId="4EC1965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59" w:type="dxa"/>
            <w:vAlign w:val="center"/>
          </w:tcPr>
          <w:p w14:paraId="34BF1EB2">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第三轮</w:t>
            </w:r>
          </w:p>
        </w:tc>
        <w:tc>
          <w:tcPr>
            <w:tcW w:w="2700" w:type="dxa"/>
            <w:vAlign w:val="center"/>
          </w:tcPr>
          <w:p w14:paraId="16C0569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0E1D748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0E93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restart"/>
            <w:shd w:val="clear" w:color="auto" w:fill="auto"/>
            <w:vAlign w:val="center"/>
          </w:tcPr>
          <w:p w14:paraId="4ED6F66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2025.7.25</w:t>
            </w:r>
          </w:p>
        </w:tc>
        <w:tc>
          <w:tcPr>
            <w:tcW w:w="2168" w:type="dxa"/>
            <w:shd w:val="clear" w:color="auto" w:fill="auto"/>
            <w:vAlign w:val="center"/>
          </w:tcPr>
          <w:p w14:paraId="245DEB1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59" w:type="dxa"/>
            <w:vAlign w:val="center"/>
          </w:tcPr>
          <w:p w14:paraId="039B910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第四轮</w:t>
            </w:r>
          </w:p>
        </w:tc>
        <w:tc>
          <w:tcPr>
            <w:tcW w:w="2700" w:type="dxa"/>
            <w:vAlign w:val="center"/>
          </w:tcPr>
          <w:p w14:paraId="492DDFA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0B9BD6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5895A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continue"/>
            <w:vAlign w:val="center"/>
          </w:tcPr>
          <w:p w14:paraId="40A6D27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shd w:val="clear" w:color="auto" w:fill="auto"/>
            <w:vAlign w:val="center"/>
          </w:tcPr>
          <w:p w14:paraId="5443119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59" w:type="dxa"/>
            <w:vAlign w:val="center"/>
          </w:tcPr>
          <w:p w14:paraId="4D4F545C">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第五轮</w:t>
            </w:r>
          </w:p>
        </w:tc>
        <w:tc>
          <w:tcPr>
            <w:tcW w:w="2700" w:type="dxa"/>
            <w:vAlign w:val="center"/>
          </w:tcPr>
          <w:p w14:paraId="229357D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BE4DD6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4260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restart"/>
            <w:shd w:val="clear" w:color="auto" w:fill="auto"/>
            <w:vAlign w:val="center"/>
          </w:tcPr>
          <w:p w14:paraId="1B0870E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2025.7.26</w:t>
            </w:r>
          </w:p>
        </w:tc>
        <w:tc>
          <w:tcPr>
            <w:tcW w:w="2168" w:type="dxa"/>
            <w:shd w:val="clear" w:color="auto" w:fill="auto"/>
            <w:vAlign w:val="center"/>
          </w:tcPr>
          <w:p w14:paraId="2DEBB18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59" w:type="dxa"/>
            <w:vAlign w:val="center"/>
          </w:tcPr>
          <w:p w14:paraId="1B9ADFD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第六轮</w:t>
            </w:r>
          </w:p>
        </w:tc>
        <w:tc>
          <w:tcPr>
            <w:tcW w:w="2700" w:type="dxa"/>
            <w:vAlign w:val="center"/>
          </w:tcPr>
          <w:p w14:paraId="0EF2DA1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AE4967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3241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continue"/>
            <w:vAlign w:val="center"/>
          </w:tcPr>
          <w:p w14:paraId="4A3365C3">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shd w:val="clear" w:color="auto" w:fill="auto"/>
            <w:vAlign w:val="center"/>
          </w:tcPr>
          <w:p w14:paraId="27C347A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59" w:type="dxa"/>
            <w:vAlign w:val="center"/>
          </w:tcPr>
          <w:p w14:paraId="21E78C7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第七轮</w:t>
            </w:r>
          </w:p>
        </w:tc>
        <w:tc>
          <w:tcPr>
            <w:tcW w:w="2700" w:type="dxa"/>
            <w:vAlign w:val="center"/>
          </w:tcPr>
          <w:p w14:paraId="681D5B4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128807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241A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restart"/>
            <w:shd w:val="clear" w:color="auto" w:fill="auto"/>
            <w:vAlign w:val="center"/>
          </w:tcPr>
          <w:p w14:paraId="767451D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2025.7.27</w:t>
            </w:r>
          </w:p>
        </w:tc>
        <w:tc>
          <w:tcPr>
            <w:tcW w:w="2168" w:type="dxa"/>
            <w:shd w:val="clear" w:color="auto" w:fill="auto"/>
            <w:vAlign w:val="center"/>
          </w:tcPr>
          <w:p w14:paraId="619DE1F3">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59" w:type="dxa"/>
            <w:vAlign w:val="center"/>
          </w:tcPr>
          <w:p w14:paraId="002141A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第八轮</w:t>
            </w:r>
          </w:p>
        </w:tc>
        <w:tc>
          <w:tcPr>
            <w:tcW w:w="2700" w:type="dxa"/>
            <w:vAlign w:val="center"/>
          </w:tcPr>
          <w:p w14:paraId="397976A3">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5632EFFB">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13CC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773" w:type="dxa"/>
            <w:vMerge w:val="continue"/>
            <w:vAlign w:val="center"/>
          </w:tcPr>
          <w:p w14:paraId="2E97B0E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shd w:val="clear" w:color="auto" w:fill="auto"/>
            <w:vAlign w:val="center"/>
          </w:tcPr>
          <w:p w14:paraId="7B99237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59" w:type="dxa"/>
            <w:shd w:val="clear" w:color="auto" w:fill="auto"/>
            <w:vAlign w:val="center"/>
          </w:tcPr>
          <w:p w14:paraId="34AA369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第九轮</w:t>
            </w:r>
          </w:p>
        </w:tc>
        <w:tc>
          <w:tcPr>
            <w:tcW w:w="2700" w:type="dxa"/>
            <w:vAlign w:val="center"/>
          </w:tcPr>
          <w:p w14:paraId="0FE0587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4AB60911">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39499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773" w:type="dxa"/>
            <w:vMerge w:val="continue"/>
            <w:vAlign w:val="center"/>
          </w:tcPr>
          <w:p w14:paraId="32582A4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68" w:type="dxa"/>
            <w:vAlign w:val="center"/>
          </w:tcPr>
          <w:p w14:paraId="0FDB26A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下午17:30</w:t>
            </w:r>
          </w:p>
        </w:tc>
        <w:tc>
          <w:tcPr>
            <w:tcW w:w="1759" w:type="dxa"/>
            <w:vAlign w:val="center"/>
          </w:tcPr>
          <w:p w14:paraId="3B4D77B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颁 奖</w:t>
            </w:r>
          </w:p>
        </w:tc>
        <w:tc>
          <w:tcPr>
            <w:tcW w:w="2700" w:type="dxa"/>
            <w:vAlign w:val="center"/>
          </w:tcPr>
          <w:p w14:paraId="4E1B80F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7930700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bl>
    <w:p w14:paraId="79DD184D">
      <w:pPr>
        <w:rPr>
          <w:rFonts w:hint="eastAsia" w:ascii="方正大标宋简体" w:hAnsi="方正大标宋简体" w:eastAsia="方正大标宋简体" w:cs="方正大标宋简体"/>
          <w:b w:val="0"/>
          <w:bCs w:val="0"/>
          <w:sz w:val="40"/>
          <w:szCs w:val="40"/>
          <w:lang w:val="en-US" w:eastAsia="zh-CN"/>
        </w:rPr>
      </w:pPr>
      <w:r>
        <w:rPr>
          <w:rFonts w:hint="eastAsia" w:ascii="方正大标宋简体" w:hAnsi="方正大标宋简体" w:eastAsia="方正大标宋简体" w:cs="方正大标宋简体"/>
          <w:b w:val="0"/>
          <w:bCs w:val="0"/>
          <w:sz w:val="40"/>
          <w:szCs w:val="40"/>
          <w:lang w:val="en-US" w:eastAsia="zh-CN"/>
        </w:rPr>
        <w:br w:type="page"/>
      </w:r>
    </w:p>
    <w:p w14:paraId="21476C4D">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方正大标宋简体" w:hAnsi="方正大标宋简体" w:eastAsia="方正大标宋简体" w:cs="方正大标宋简体"/>
          <w:b w:val="0"/>
          <w:bCs w:val="0"/>
          <w:spacing w:val="40"/>
          <w:sz w:val="44"/>
          <w:szCs w:val="44"/>
          <w:lang w:val="en-US" w:eastAsia="zh-CN"/>
        </w:rPr>
      </w:pPr>
      <w:r>
        <w:rPr>
          <w:rFonts w:hint="eastAsia" w:ascii="方正大标宋简体" w:hAnsi="方正大标宋简体" w:eastAsia="方正大标宋简体" w:cs="方正大标宋简体"/>
          <w:b w:val="0"/>
          <w:bCs w:val="0"/>
          <w:spacing w:val="40"/>
          <w:sz w:val="44"/>
          <w:szCs w:val="44"/>
          <w:lang w:val="en-US" w:eastAsia="zh-CN"/>
        </w:rPr>
        <w:t>象棋比赛日程表</w:t>
      </w:r>
    </w:p>
    <w:p w14:paraId="0959001F">
      <w:pPr>
        <w:keepNext w:val="0"/>
        <w:keepLines w:val="0"/>
        <w:pageBreakBefore w:val="0"/>
        <w:widowControl w:val="0"/>
        <w:kinsoku/>
        <w:wordWrap w:val="0"/>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女子组、青少年组</w:t>
      </w:r>
    </w:p>
    <w:tbl>
      <w:tblPr>
        <w:tblStyle w:val="4"/>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8"/>
        <w:gridCol w:w="2198"/>
        <w:gridCol w:w="1784"/>
        <w:gridCol w:w="2738"/>
      </w:tblGrid>
      <w:tr w14:paraId="472CB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1798" w:type="dxa"/>
            <w:vAlign w:val="center"/>
          </w:tcPr>
          <w:p w14:paraId="3A598F9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日  期</w:t>
            </w:r>
          </w:p>
        </w:tc>
        <w:tc>
          <w:tcPr>
            <w:tcW w:w="2198" w:type="dxa"/>
            <w:vAlign w:val="center"/>
          </w:tcPr>
          <w:p w14:paraId="1DB9BA6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时  间</w:t>
            </w:r>
          </w:p>
        </w:tc>
        <w:tc>
          <w:tcPr>
            <w:tcW w:w="1784" w:type="dxa"/>
            <w:vAlign w:val="center"/>
          </w:tcPr>
          <w:p w14:paraId="07CF26BB">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轮  次</w:t>
            </w:r>
          </w:p>
        </w:tc>
        <w:tc>
          <w:tcPr>
            <w:tcW w:w="2738" w:type="dxa"/>
            <w:vAlign w:val="center"/>
          </w:tcPr>
          <w:p w14:paraId="5E3211F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地  点</w:t>
            </w:r>
          </w:p>
        </w:tc>
      </w:tr>
      <w:tr w14:paraId="5501F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1798" w:type="dxa"/>
            <w:vMerge w:val="restart"/>
            <w:vAlign w:val="center"/>
          </w:tcPr>
          <w:p w14:paraId="726368D6">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2025.7.23</w:t>
            </w:r>
          </w:p>
        </w:tc>
        <w:tc>
          <w:tcPr>
            <w:tcW w:w="2198" w:type="dxa"/>
            <w:vAlign w:val="center"/>
          </w:tcPr>
          <w:p w14:paraId="0759100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上午9:00</w:t>
            </w:r>
          </w:p>
        </w:tc>
        <w:tc>
          <w:tcPr>
            <w:tcW w:w="1784" w:type="dxa"/>
            <w:vAlign w:val="center"/>
          </w:tcPr>
          <w:p w14:paraId="362C724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开幕式</w:t>
            </w:r>
          </w:p>
        </w:tc>
        <w:tc>
          <w:tcPr>
            <w:tcW w:w="2738" w:type="dxa"/>
            <w:vAlign w:val="center"/>
          </w:tcPr>
          <w:p w14:paraId="75EB196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黄平县体育馆</w:t>
            </w:r>
          </w:p>
        </w:tc>
      </w:tr>
      <w:tr w14:paraId="4CCA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continue"/>
            <w:vAlign w:val="center"/>
          </w:tcPr>
          <w:p w14:paraId="1AB3961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98" w:type="dxa"/>
            <w:vAlign w:val="center"/>
          </w:tcPr>
          <w:p w14:paraId="4F4F3CC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下午14:30</w:t>
            </w:r>
          </w:p>
        </w:tc>
        <w:tc>
          <w:tcPr>
            <w:tcW w:w="1784" w:type="dxa"/>
            <w:vAlign w:val="center"/>
          </w:tcPr>
          <w:p w14:paraId="070320F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第一轮</w:t>
            </w:r>
          </w:p>
        </w:tc>
        <w:tc>
          <w:tcPr>
            <w:tcW w:w="2738" w:type="dxa"/>
            <w:vAlign w:val="center"/>
          </w:tcPr>
          <w:p w14:paraId="7764FE6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63A0295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023F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restart"/>
            <w:shd w:val="clear" w:color="auto" w:fill="auto"/>
            <w:vAlign w:val="center"/>
          </w:tcPr>
          <w:p w14:paraId="1E82A681">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2025.7.24</w:t>
            </w:r>
          </w:p>
        </w:tc>
        <w:tc>
          <w:tcPr>
            <w:tcW w:w="2198" w:type="dxa"/>
            <w:shd w:val="clear" w:color="auto" w:fill="auto"/>
            <w:vAlign w:val="center"/>
          </w:tcPr>
          <w:p w14:paraId="291C54D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84" w:type="dxa"/>
            <w:vAlign w:val="center"/>
          </w:tcPr>
          <w:p w14:paraId="0633EA5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第二轮</w:t>
            </w:r>
          </w:p>
        </w:tc>
        <w:tc>
          <w:tcPr>
            <w:tcW w:w="2738" w:type="dxa"/>
            <w:vAlign w:val="center"/>
          </w:tcPr>
          <w:p w14:paraId="7643A2D1">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33DC9F92">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15694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continue"/>
            <w:vAlign w:val="center"/>
          </w:tcPr>
          <w:p w14:paraId="62789E8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98" w:type="dxa"/>
            <w:shd w:val="clear" w:color="auto" w:fill="auto"/>
            <w:vAlign w:val="center"/>
          </w:tcPr>
          <w:p w14:paraId="032520B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84" w:type="dxa"/>
            <w:vAlign w:val="center"/>
          </w:tcPr>
          <w:p w14:paraId="0AFDD6B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第三轮</w:t>
            </w:r>
          </w:p>
        </w:tc>
        <w:tc>
          <w:tcPr>
            <w:tcW w:w="2738" w:type="dxa"/>
            <w:vAlign w:val="center"/>
          </w:tcPr>
          <w:p w14:paraId="71B2EBC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141AD92C">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5E997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restart"/>
            <w:shd w:val="clear" w:color="auto" w:fill="auto"/>
            <w:vAlign w:val="center"/>
          </w:tcPr>
          <w:p w14:paraId="5392134D">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2025.7.25</w:t>
            </w:r>
          </w:p>
        </w:tc>
        <w:tc>
          <w:tcPr>
            <w:tcW w:w="2198" w:type="dxa"/>
            <w:shd w:val="clear" w:color="auto" w:fill="auto"/>
            <w:vAlign w:val="center"/>
          </w:tcPr>
          <w:p w14:paraId="31C61861">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84" w:type="dxa"/>
            <w:vAlign w:val="center"/>
          </w:tcPr>
          <w:p w14:paraId="30B00FA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第四轮</w:t>
            </w:r>
          </w:p>
        </w:tc>
        <w:tc>
          <w:tcPr>
            <w:tcW w:w="2738" w:type="dxa"/>
            <w:vAlign w:val="center"/>
          </w:tcPr>
          <w:p w14:paraId="40C468D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6BA79FAC">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14B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continue"/>
            <w:vAlign w:val="center"/>
          </w:tcPr>
          <w:p w14:paraId="7056FE6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98" w:type="dxa"/>
            <w:shd w:val="clear" w:color="auto" w:fill="auto"/>
            <w:vAlign w:val="center"/>
          </w:tcPr>
          <w:p w14:paraId="0C52E17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84" w:type="dxa"/>
            <w:vAlign w:val="center"/>
          </w:tcPr>
          <w:p w14:paraId="2C02197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第五轮</w:t>
            </w:r>
          </w:p>
        </w:tc>
        <w:tc>
          <w:tcPr>
            <w:tcW w:w="2738" w:type="dxa"/>
            <w:vAlign w:val="center"/>
          </w:tcPr>
          <w:p w14:paraId="1A144BC5">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11B475E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4405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restart"/>
            <w:shd w:val="clear" w:color="auto" w:fill="auto"/>
            <w:vAlign w:val="center"/>
          </w:tcPr>
          <w:p w14:paraId="1E800FA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2025.7.26</w:t>
            </w:r>
          </w:p>
        </w:tc>
        <w:tc>
          <w:tcPr>
            <w:tcW w:w="2198" w:type="dxa"/>
            <w:shd w:val="clear" w:color="auto" w:fill="auto"/>
            <w:vAlign w:val="center"/>
          </w:tcPr>
          <w:p w14:paraId="355485FB">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上午9:00</w:t>
            </w:r>
          </w:p>
        </w:tc>
        <w:tc>
          <w:tcPr>
            <w:tcW w:w="1784" w:type="dxa"/>
            <w:vAlign w:val="center"/>
          </w:tcPr>
          <w:p w14:paraId="79C9B1F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第六轮</w:t>
            </w:r>
          </w:p>
        </w:tc>
        <w:tc>
          <w:tcPr>
            <w:tcW w:w="2738" w:type="dxa"/>
            <w:vAlign w:val="center"/>
          </w:tcPr>
          <w:p w14:paraId="2FAB10B0">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7BC748D4">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36A0B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1798" w:type="dxa"/>
            <w:vMerge w:val="continue"/>
            <w:vAlign w:val="center"/>
          </w:tcPr>
          <w:p w14:paraId="5842C88E">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98" w:type="dxa"/>
            <w:shd w:val="clear" w:color="auto" w:fill="auto"/>
            <w:vAlign w:val="center"/>
          </w:tcPr>
          <w:p w14:paraId="5E5098AC">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kern w:val="2"/>
                <w:sz w:val="32"/>
                <w:szCs w:val="32"/>
                <w:vertAlign w:val="baseline"/>
                <w:lang w:val="en-US" w:eastAsia="zh-CN" w:bidi="ar-SA"/>
              </w:rPr>
            </w:pPr>
            <w:r>
              <w:rPr>
                <w:rFonts w:hint="eastAsia" w:ascii="楷体_GB2312" w:hAnsi="楷体_GB2312" w:eastAsia="楷体_GB2312" w:cs="楷体_GB2312"/>
                <w:b w:val="0"/>
                <w:bCs w:val="0"/>
                <w:sz w:val="32"/>
                <w:szCs w:val="32"/>
                <w:vertAlign w:val="baseline"/>
                <w:lang w:val="en-US" w:eastAsia="zh-CN"/>
              </w:rPr>
              <w:t>下午14:30</w:t>
            </w:r>
          </w:p>
        </w:tc>
        <w:tc>
          <w:tcPr>
            <w:tcW w:w="1784" w:type="dxa"/>
            <w:vAlign w:val="center"/>
          </w:tcPr>
          <w:p w14:paraId="6D571119">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第七轮</w:t>
            </w:r>
          </w:p>
        </w:tc>
        <w:tc>
          <w:tcPr>
            <w:tcW w:w="2738" w:type="dxa"/>
            <w:vAlign w:val="center"/>
          </w:tcPr>
          <w:p w14:paraId="01C770E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2832982A">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r w14:paraId="0C7B7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798" w:type="dxa"/>
            <w:vMerge w:val="continue"/>
            <w:vAlign w:val="center"/>
          </w:tcPr>
          <w:p w14:paraId="114953A6">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p>
        </w:tc>
        <w:tc>
          <w:tcPr>
            <w:tcW w:w="2198" w:type="dxa"/>
            <w:shd w:val="clear" w:color="auto" w:fill="auto"/>
            <w:vAlign w:val="center"/>
          </w:tcPr>
          <w:p w14:paraId="2531B0C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default"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下午17:30</w:t>
            </w:r>
          </w:p>
        </w:tc>
        <w:tc>
          <w:tcPr>
            <w:tcW w:w="1784" w:type="dxa"/>
            <w:vAlign w:val="center"/>
          </w:tcPr>
          <w:p w14:paraId="0F36F5B8">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颁奖</w:t>
            </w:r>
          </w:p>
        </w:tc>
        <w:tc>
          <w:tcPr>
            <w:tcW w:w="2738" w:type="dxa"/>
            <w:vAlign w:val="center"/>
          </w:tcPr>
          <w:p w14:paraId="6CC580D7">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黄平县旧州镇</w:t>
            </w:r>
          </w:p>
          <w:p w14:paraId="72FD08FF">
            <w:pPr>
              <w:keepNext w:val="0"/>
              <w:keepLines w:val="0"/>
              <w:pageBreakBefore w:val="0"/>
              <w:widowControl w:val="0"/>
              <w:kinsoku/>
              <w:wordWrap/>
              <w:overflowPunct/>
              <w:topLinePunct w:val="0"/>
              <w:autoSpaceDE/>
              <w:autoSpaceDN/>
              <w:bidi w:val="0"/>
              <w:adjustRightInd/>
              <w:snapToGrid/>
              <w:spacing w:line="500" w:lineRule="exact"/>
              <w:ind w:right="0" w:rightChars="0"/>
              <w:jc w:val="center"/>
              <w:textAlignment w:val="auto"/>
              <w:outlineLvl w:val="9"/>
              <w:rPr>
                <w:rFonts w:hint="eastAsia" w:ascii="楷体_GB2312" w:hAnsi="楷体_GB2312" w:eastAsia="楷体_GB2312" w:cs="楷体_GB2312"/>
                <w:b w:val="0"/>
                <w:bCs w:val="0"/>
                <w:sz w:val="32"/>
                <w:szCs w:val="32"/>
                <w:vertAlign w:val="baseline"/>
                <w:lang w:val="en-US" w:eastAsia="zh-CN"/>
              </w:rPr>
            </w:pPr>
            <w:r>
              <w:rPr>
                <w:rFonts w:hint="eastAsia" w:ascii="楷体_GB2312" w:hAnsi="楷体_GB2312" w:eastAsia="楷体_GB2312" w:cs="楷体_GB2312"/>
                <w:b w:val="0"/>
                <w:bCs w:val="0"/>
                <w:sz w:val="32"/>
                <w:szCs w:val="32"/>
                <w:vertAlign w:val="baseline"/>
                <w:lang w:val="en-US" w:eastAsia="zh-CN"/>
              </w:rPr>
              <w:t>拓云酒店</w:t>
            </w:r>
          </w:p>
        </w:tc>
      </w:tr>
    </w:tbl>
    <w:p w14:paraId="63250DC0">
      <w:pPr>
        <w:rPr>
          <w:rFonts w:hint="eastAsia" w:ascii="方正大标宋简体" w:hAnsi="方正大标宋简体" w:eastAsia="方正大标宋简体" w:cs="方正大标宋简体"/>
          <w:b w:val="0"/>
          <w:bCs w:val="0"/>
          <w:sz w:val="40"/>
          <w:szCs w:val="40"/>
          <w:lang w:val="en-US" w:eastAsia="zh-CN"/>
        </w:rPr>
      </w:pPr>
      <w:r>
        <w:rPr>
          <w:rFonts w:hint="eastAsia" w:ascii="方正大标宋简体" w:hAnsi="方正大标宋简体" w:eastAsia="方正大标宋简体" w:cs="方正大标宋简体"/>
          <w:b w:val="0"/>
          <w:bCs w:val="0"/>
          <w:sz w:val="40"/>
          <w:szCs w:val="40"/>
          <w:lang w:val="en-US" w:eastAsia="zh-CN"/>
        </w:rPr>
        <w:br w:type="page"/>
      </w:r>
    </w:p>
    <w:p w14:paraId="793418F3">
      <w:pPr>
        <w:jc w:val="center"/>
        <w:rPr>
          <w:rFonts w:hint="eastAsia" w:ascii="方正大标宋简体" w:hAnsi="方正大标宋简体" w:eastAsia="方正大标宋简体" w:cs="方正大标宋简体"/>
          <w:b w:val="0"/>
          <w:bCs w:val="0"/>
          <w:sz w:val="44"/>
          <w:szCs w:val="44"/>
          <w:lang w:val="en-US" w:eastAsia="zh-CN"/>
        </w:rPr>
      </w:pPr>
      <w:r>
        <w:rPr>
          <w:rFonts w:hint="eastAsia" w:ascii="方正大标宋简体" w:hAnsi="方正大标宋简体" w:eastAsia="方正大标宋简体" w:cs="方正大标宋简体"/>
          <w:b w:val="0"/>
          <w:bCs w:val="0"/>
          <w:sz w:val="44"/>
          <w:szCs w:val="44"/>
          <w:lang w:val="en-US" w:eastAsia="zh-CN"/>
        </w:rPr>
        <w:t>补 充 规 定</w:t>
      </w:r>
    </w:p>
    <w:p w14:paraId="600EC24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p>
    <w:p w14:paraId="5C5AA5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一、执行中国象棋协会审定的《象棋竞赛规则（2020）版》。</w:t>
      </w:r>
    </w:p>
    <w:p w14:paraId="3367CCA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二、比赛采用积分编排制，成年男子组赛九轮、女子组和青少年组分别赛七轮。</w:t>
      </w:r>
    </w:p>
    <w:p w14:paraId="6ADDA28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比赛编排原则：第一轮同队回避，第二轮后尽量回避。</w:t>
      </w:r>
    </w:p>
    <w:p w14:paraId="546899F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三、公平竞赛、文明对弈、尊重对手、服从裁判。</w:t>
      </w:r>
    </w:p>
    <w:p w14:paraId="56BC848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四、按时入场、准时开赛、遵守赛场纪律。</w:t>
      </w:r>
    </w:p>
    <w:p w14:paraId="47A08B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五、比赛场内，手机关闭或调成静音，发现铃响记犯规一次，有拨打手机，接听电话或阅读手机信息者，立即判负。</w:t>
      </w:r>
    </w:p>
    <w:p w14:paraId="74E5F05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六、比赛终止时，棋手看清楚记分再签名，过后有误不予更改。</w:t>
      </w:r>
    </w:p>
    <w:p w14:paraId="5744FC0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七、行棋时要准确提起棋子，然后放在所需的交叉点上，若拖拉行棋或放在两交叉点之间，则由对手指定落点。</w:t>
      </w:r>
    </w:p>
    <w:p w14:paraId="4BA1FA0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八、走棋后（已离手）形成“自杀”，立即判负。</w:t>
      </w:r>
    </w:p>
    <w:p w14:paraId="0CD4124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九、比赛当中尽量不要离开座位，如有需求，需请示裁判同意，且离开时间不超过5分钟并上交通讯工具，专人陪同。</w:t>
      </w:r>
    </w:p>
    <w:p w14:paraId="73A22AA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十、同一局棋中，两次未走棋先按钟判负；违反行棋规定（如：马走田、象走日等），第一次计犯规一次，第二次判负。</w:t>
      </w:r>
    </w:p>
    <w:p w14:paraId="19AD1DD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十一、提和：优势方可以在自己还有3分钟以上提和，官和局面裁判有权判和。</w:t>
      </w:r>
    </w:p>
    <w:p w14:paraId="25D6273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十二、比赛中如一方棋手碰乱棋子后按钟或按钟后碰乱棋子局面，当对方用时不足3分钟时，判碰乱方负；对方用时在3分钟以上（含3分钟），为其增加3分钟用时。</w:t>
      </w:r>
    </w:p>
    <w:p w14:paraId="3217C69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十三、比赛过程中，棋手无故提出问题，无故擅停钟或其他干扰对手思考的行为，记犯规一次，一场比赛累计犯规3次者，判该棋手负。</w:t>
      </w:r>
    </w:p>
    <w:p w14:paraId="3BCEE12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十四、未经实际对弈的协议和棋，按双方弃权处理，均不计分。</w:t>
      </w:r>
    </w:p>
    <w:p w14:paraId="0F3EBFF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十五、自然限着为40回合，提出方“将军”不计着数。</w:t>
      </w:r>
    </w:p>
    <w:p w14:paraId="6A6F318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十六、比赛棋手结束（负方）签完字后，立即退场，不许在现场拆棋、围观，不听劝告记犯规一次。</w:t>
      </w:r>
    </w:p>
    <w:p w14:paraId="4ACC94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十七、处于待判局面，监局裁判停钟受理后，必须第三个回合变着，不变着按有关条例执行，疑难判局停钟后，由监局裁判会议最后由副裁判长、裁判长定夺。</w:t>
      </w:r>
    </w:p>
    <w:p w14:paraId="5CD4F2D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十八、比赛场内严禁吸烟，违者警告一次，再犯立即判负。</w:t>
      </w:r>
    </w:p>
    <w:p w14:paraId="1387677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十九、如出现争议，由仲裁委会议裁决。</w:t>
      </w:r>
    </w:p>
    <w:p w14:paraId="09D7E108">
      <w:pP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br w:type="page"/>
      </w:r>
    </w:p>
    <w:p w14:paraId="64D26C8F">
      <w:pPr>
        <w:jc w:val="center"/>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赛</w:t>
      </w:r>
      <w:r>
        <w:rPr>
          <w:rFonts w:hint="eastAsia" w:ascii="方正大标宋简体" w:hAnsi="方正大标宋简体" w:eastAsia="方正大标宋简体" w:cs="方正大标宋简体"/>
          <w:sz w:val="44"/>
          <w:szCs w:val="44"/>
          <w:lang w:val="en-US" w:eastAsia="zh-CN"/>
        </w:rPr>
        <w:t xml:space="preserve"> </w:t>
      </w:r>
      <w:r>
        <w:rPr>
          <w:rFonts w:hint="eastAsia" w:ascii="方正大标宋简体" w:hAnsi="方正大标宋简体" w:eastAsia="方正大标宋简体" w:cs="方正大标宋简体"/>
          <w:sz w:val="44"/>
          <w:szCs w:val="44"/>
        </w:rPr>
        <w:t>场</w:t>
      </w:r>
      <w:r>
        <w:rPr>
          <w:rFonts w:hint="eastAsia" w:ascii="方正大标宋简体" w:hAnsi="方正大标宋简体" w:eastAsia="方正大标宋简体" w:cs="方正大标宋简体"/>
          <w:sz w:val="44"/>
          <w:szCs w:val="44"/>
          <w:lang w:val="en-US" w:eastAsia="zh-CN"/>
        </w:rPr>
        <w:t xml:space="preserve"> </w:t>
      </w:r>
      <w:r>
        <w:rPr>
          <w:rFonts w:hint="eastAsia" w:ascii="方正大标宋简体" w:hAnsi="方正大标宋简体" w:eastAsia="方正大标宋简体" w:cs="方正大标宋简体"/>
          <w:sz w:val="44"/>
          <w:szCs w:val="44"/>
        </w:rPr>
        <w:t>纪</w:t>
      </w:r>
      <w:r>
        <w:rPr>
          <w:rFonts w:hint="eastAsia" w:ascii="方正大标宋简体" w:hAnsi="方正大标宋简体" w:eastAsia="方正大标宋简体" w:cs="方正大标宋简体"/>
          <w:sz w:val="44"/>
          <w:szCs w:val="44"/>
          <w:lang w:val="en-US" w:eastAsia="zh-CN"/>
        </w:rPr>
        <w:t xml:space="preserve"> </w:t>
      </w:r>
      <w:r>
        <w:rPr>
          <w:rFonts w:hint="eastAsia" w:ascii="方正大标宋简体" w:hAnsi="方正大标宋简体" w:eastAsia="方正大标宋简体" w:cs="方正大标宋简体"/>
          <w:sz w:val="44"/>
          <w:szCs w:val="44"/>
        </w:rPr>
        <w:t>律</w:t>
      </w:r>
    </w:p>
    <w:p w14:paraId="70B4C643">
      <w:pPr>
        <w:rPr>
          <w:rFonts w:hint="eastAsia"/>
          <w:sz w:val="32"/>
          <w:szCs w:val="32"/>
          <w:lang w:val="en-US" w:eastAsia="zh-CN"/>
        </w:rPr>
      </w:pPr>
    </w:p>
    <w:p w14:paraId="56928742">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1、参赛者在开赛后迟到10分钟，判负。</w:t>
      </w:r>
    </w:p>
    <w:p w14:paraId="6D4F9F95">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2、参赛者必须关闭手机，手机铃声响起，一次警告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二次判负，使用手机、软件作弊者取消参赛资格。</w:t>
      </w:r>
    </w:p>
    <w:p w14:paraId="21B0F882">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3、赛场禁止吸烟。</w:t>
      </w:r>
      <w:r>
        <w:rPr>
          <w:rFonts w:hint="eastAsia" w:ascii="仿宋_GB2312" w:hAnsi="仿宋_GB2312" w:eastAsia="仿宋_GB2312" w:cs="仿宋_GB2312"/>
          <w:sz w:val="32"/>
          <w:szCs w:val="32"/>
          <w:lang w:val="en-US" w:eastAsia="zh-CN"/>
        </w:rPr>
        <w:t xml:space="preserve">                </w:t>
      </w:r>
    </w:p>
    <w:p w14:paraId="50B64C3C">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4、赛场保持安静，参赛选手对局结束后收拾完已方棋子入棋盒退场，不得在场内围观、复盘、讨论。</w:t>
      </w:r>
    </w:p>
    <w:p w14:paraId="055636FF">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5、尊重裁判，服从判决，比赛过程之中如发生争议和突发事件，由裁判长负责处理。对判罚仍有意见可在赛后向仲裁委交纳申诉保证金后提出申诉。申诉胜，退还保证金，申诉失败，不退申述保证金。</w:t>
      </w:r>
    </w:p>
    <w:p w14:paraId="3F57D324">
      <w:pPr>
        <w:keepNext w:val="0"/>
        <w:keepLines w:val="0"/>
        <w:pageBreakBefore w:val="0"/>
        <w:widowControl w:val="0"/>
        <w:kinsoku/>
        <w:wordWrap/>
        <w:overflowPunct/>
        <w:topLinePunct w:val="0"/>
        <w:autoSpaceDE/>
        <w:autoSpaceDN/>
        <w:bidi w:val="0"/>
        <w:adjustRightInd/>
        <w:snapToGrid/>
        <w:spacing w:line="6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6、每轮比赛结束，由负方运动员签字认可比赛结果方可离开赛场。</w:t>
      </w:r>
    </w:p>
    <w:p w14:paraId="7FE5D69A">
      <w:r>
        <w:rPr>
          <w:rFonts w:hint="eastAsia"/>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大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F2579"/>
    <w:rsid w:val="121656BA"/>
    <w:rsid w:val="28B77952"/>
    <w:rsid w:val="3A4563D8"/>
    <w:rsid w:val="52E46B87"/>
    <w:rsid w:val="538F2579"/>
    <w:rsid w:val="5E9D36BD"/>
    <w:rsid w:val="68804510"/>
    <w:rsid w:val="75920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NormalCharacter"/>
    <w:link w:val="1"/>
    <w:semiHidden/>
    <w:qFormat/>
    <w:uiPriority w:val="0"/>
    <w:rPr>
      <w:rFonts w:ascii="Calibri" w:hAnsi="Calibri" w:eastAsia="宋体" w:cs="Times New Roman"/>
      <w:kern w:val="2"/>
      <w:sz w:val="21"/>
      <w:szCs w:val="24"/>
      <w:lang w:val="en-US" w:eastAsia="zh-CN" w:bidi="ar-SA"/>
    </w:rPr>
  </w:style>
  <w:style w:type="character" w:customStyle="1" w:styleId="7">
    <w:name w:val="font01"/>
    <w:basedOn w:val="5"/>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3080</Words>
  <Characters>3346</Characters>
  <Lines>0</Lines>
  <Paragraphs>0</Paragraphs>
  <TotalTime>0</TotalTime>
  <ScaleCrop>false</ScaleCrop>
  <LinksUpToDate>false</LinksUpToDate>
  <CharactersWithSpaces>3589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2025-03-16T02:59:00Z</dcterms:created>
  <dc:creator>美丽的蔷薇</dc:creator>
  <cp:lastModifiedBy>守望</cp:lastModifiedBy>
  <cp:lastPrinted>2025-03-19T01:11:00Z</cp:lastPrinted>
  <dcterms:modified xsi:type="dcterms:W3CDTF">2025-05-10T05:20:50Z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8CCD90B6781946F4B8A2582645DF8BF8_11</vt:lpwstr>
  </property>
  <property fmtid="{D5CDD505-2E9C-101B-9397-08002B2CF9AE}" pid="4" name="KSOTemplateDocerSaveRecord">
    <vt:lpwstr>eyJoZGlkIjoiNTVkOGRlNjJmODU4MWE4YWJhNmJjNDYwODI0OWM2YTkiLCJ1c2VySWQiOiIzMDY5NDc0MzAifQ==</vt:lpwstr>
  </property>
</Properties>
</file>